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2">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14"/>
          <w:szCs w:val="14"/>
        </w:rPr>
      </w:pPr>
      <w:r w:rsidDel="00000000" w:rsidR="00000000" w:rsidRPr="00000000">
        <w:rPr>
          <w:rFonts w:ascii="Arial" w:cs="Arial" w:eastAsia="Arial" w:hAnsi="Arial"/>
        </w:rPr>
        <w:drawing>
          <wp:inline distB="0" distT="0" distL="0" distR="0">
            <wp:extent cx="1114425" cy="1114425"/>
            <wp:effectExtent b="0" l="0" r="0" t="0"/>
            <wp:docPr descr="Image_0" id="44" name="image1.png"/>
            <a:graphic>
              <a:graphicData uri="http://schemas.openxmlformats.org/drawingml/2006/picture">
                <pic:pic>
                  <pic:nvPicPr>
                    <pic:cNvPr descr="Image_0" id="0" name="image1.png"/>
                    <pic:cNvPicPr preferRelativeResize="0"/>
                  </pic:nvPicPr>
                  <pic:blipFill>
                    <a:blip r:embed="rId7"/>
                    <a:srcRect b="0" l="0" r="0" t="0"/>
                    <a:stretch>
                      <a:fillRect/>
                    </a:stretch>
                  </pic:blipFill>
                  <pic:spPr>
                    <a:xfrm>
                      <a:off x="0" y="0"/>
                      <a:ext cx="111442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70"/>
          <w:szCs w:val="70"/>
        </w:rPr>
      </w:pPr>
      <w:r w:rsidDel="00000000" w:rsidR="00000000" w:rsidRPr="00000000">
        <w:rPr>
          <w:rFonts w:ascii="Arial" w:cs="Arial" w:eastAsia="Arial" w:hAnsi="Arial"/>
          <w:b w:val="1"/>
          <w:sz w:val="70"/>
          <w:szCs w:val="70"/>
          <w:rtl w:val="0"/>
        </w:rPr>
        <w:t xml:space="preserve">Subject Knowledge </w:t>
      </w:r>
      <w:r w:rsidDel="00000000" w:rsidR="00000000" w:rsidRPr="00000000">
        <w:rPr>
          <w:rFonts w:ascii="Arial" w:cs="Arial" w:eastAsia="Arial" w:hAnsi="Arial"/>
          <w:b w:val="1"/>
          <w:sz w:val="70"/>
          <w:szCs w:val="70"/>
          <w:rtl w:val="0"/>
        </w:rPr>
        <w:t xml:space="preserve">Audit</w:t>
      </w:r>
      <w:r w:rsidDel="00000000" w:rsidR="00000000" w:rsidRPr="00000000">
        <w:rPr>
          <w:rFonts w:ascii="Arial" w:cs="Arial" w:eastAsia="Arial" w:hAnsi="Arial"/>
          <w:b w:val="1"/>
          <w:sz w:val="70"/>
          <w:szCs w:val="70"/>
          <w:rtl w:val="0"/>
        </w:rPr>
        <w:t xml:space="preserve">: Physical Education</w:t>
      </w: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rPr>
      </w:pPr>
      <w:r w:rsidDel="00000000" w:rsidR="00000000" w:rsidRPr="00000000">
        <w:rPr>
          <w:rFonts w:ascii="Arial" w:cs="Arial" w:eastAsia="Arial" w:hAnsi="Arial"/>
          <w:sz w:val="70"/>
          <w:szCs w:val="70"/>
          <w:rtl w:val="0"/>
        </w:rPr>
        <w:t xml:space="preserve">2022/2023</w:t>
      </w: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rPr>
        <w:sectPr>
          <w:footerReference r:id="rId8" w:type="default"/>
          <w:pgSz w:h="16840" w:w="11900" w:orient="portrait"/>
          <w:pgMar w:bottom="1440" w:top="1440" w:left="1440" w:right="1440" w:header="720" w:footer="1484"/>
          <w:pgNumType w:start="1"/>
        </w:sectPr>
      </w:pPr>
      <w:r w:rsidDel="00000000" w:rsidR="00000000" w:rsidRPr="00000000">
        <w:rPr>
          <w:rFonts w:ascii="Arial" w:cs="Arial" w:eastAsia="Arial" w:hAnsi="Arial"/>
        </w:rPr>
        <w:drawing>
          <wp:inline distB="0" distT="0" distL="0" distR="0">
            <wp:extent cx="5727700" cy="2884112"/>
            <wp:effectExtent b="0" l="0" r="0" t="0"/>
            <wp:docPr descr="C:\Users\RIDL1\AppData\Local\Microsoft\Windows\INetCache\Content.MSO\7F91A565.tmp" id="45" name="image2.jpg"/>
            <a:graphic>
              <a:graphicData uri="http://schemas.openxmlformats.org/drawingml/2006/picture">
                <pic:pic>
                  <pic:nvPicPr>
                    <pic:cNvPr descr="C:\Users\RIDL1\AppData\Local\Microsoft\Windows\INetCache\Content.MSO\7F91A565.tmp" id="0" name="image2.jpg"/>
                    <pic:cNvPicPr preferRelativeResize="0"/>
                  </pic:nvPicPr>
                  <pic:blipFill>
                    <a:blip r:embed="rId9"/>
                    <a:srcRect b="0" l="0" r="0" t="0"/>
                    <a:stretch>
                      <a:fillRect/>
                    </a:stretch>
                  </pic:blipFill>
                  <pic:spPr>
                    <a:xfrm>
                      <a:off x="0" y="0"/>
                      <a:ext cx="5727700" cy="2884112"/>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CONTENTS PAGE</w:t>
      </w:r>
    </w:p>
    <w:sdt>
      <w:sdtPr>
        <w:docPartObj>
          <w:docPartGallery w:val="Table of Contents"/>
          <w:docPartUnique w:val="1"/>
        </w:docPartObj>
      </w:sdtPr>
      <w:sdtContent>
        <w:p w:rsidR="00000000" w:rsidDel="00000000" w:rsidP="00000000" w:rsidRDefault="00000000" w:rsidRPr="00000000" w14:paraId="00000012">
          <w:pPr>
            <w:tabs>
              <w:tab w:val="right" w:pos="8645.511811023624"/>
            </w:tabs>
            <w:spacing w:before="80" w:line="240" w:lineRule="auto"/>
            <w:ind w:left="0" w:firstLine="0"/>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INTRODUCTION</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subject knowledge audit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features of subject knowledge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Making accurate judgments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645.511811023624"/>
            </w:tabs>
            <w:spacing w:before="200" w:line="240" w:lineRule="auto"/>
            <w:ind w:left="0" w:firstLine="0"/>
            <w:rPr>
              <w:rFonts w:ascii="Calibri" w:cs="Calibri" w:eastAsia="Calibri" w:hAnsi="Calibri"/>
              <w:b w:val="1"/>
              <w:i w:val="1"/>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SUBJECT KNOWLEDGE IN PHYSICAL EDUCATION</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645.511811023624"/>
            </w:tabs>
            <w:spacing w:before="60" w:line="240" w:lineRule="auto"/>
            <w:ind w:left="720" w:firstLine="0"/>
            <w:rPr>
              <w:rFonts w:ascii="Calibri" w:cs="Calibri" w:eastAsia="Calibri" w:hAnsi="Calibri"/>
              <w:b w:val="0"/>
              <w:i w:val="0"/>
              <w:smallCaps w:val="0"/>
              <w:strike w:val="0"/>
              <w:color w:val="000000"/>
              <w:sz w:val="20"/>
              <w:szCs w:val="20"/>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Curriculum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645.511811023624"/>
            </w:tabs>
            <w:spacing w:before="60" w:line="240" w:lineRule="auto"/>
            <w:ind w:left="720" w:firstLine="0"/>
            <w:rPr>
              <w:rFonts w:ascii="Calibri" w:cs="Calibri" w:eastAsia="Calibri" w:hAnsi="Calibri"/>
              <w:b w:val="0"/>
              <w:i w:val="0"/>
              <w:smallCaps w:val="0"/>
              <w:strike w:val="0"/>
              <w:color w:val="000000"/>
              <w:sz w:val="20"/>
              <w:szCs w:val="20"/>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Pedagogy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645.511811023624"/>
            </w:tabs>
            <w:spacing w:before="60" w:line="240" w:lineRule="auto"/>
            <w:ind w:left="720" w:firstLine="0"/>
            <w:rPr>
              <w:rFonts w:ascii="Calibri" w:cs="Calibri" w:eastAsia="Calibri" w:hAnsi="Calibri"/>
              <w:b w:val="0"/>
              <w:i w:val="0"/>
              <w:smallCaps w:val="0"/>
              <w:strike w:val="0"/>
              <w:color w:val="000000"/>
              <w:sz w:val="20"/>
              <w:szCs w:val="20"/>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Assessment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645.511811023624"/>
            </w:tabs>
            <w:spacing w:before="60" w:line="240" w:lineRule="auto"/>
            <w:ind w:left="720" w:firstLine="0"/>
            <w:rPr>
              <w:rFonts w:ascii="Calibri" w:cs="Calibri" w:eastAsia="Calibri" w:hAnsi="Calibri"/>
              <w:b w:val="0"/>
              <w:i w:val="0"/>
              <w:smallCaps w:val="0"/>
              <w:strike w:val="0"/>
              <w:color w:val="000000"/>
              <w:sz w:val="20"/>
              <w:szCs w:val="20"/>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Entries in your audit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Levels of Subject Knowledge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645.511811023624"/>
            </w:tabs>
            <w:spacing w:before="200" w:line="240" w:lineRule="auto"/>
            <w:ind w:left="0" w:firstLine="0"/>
            <w:rPr>
              <w:rFonts w:ascii="Calibri" w:cs="Calibri" w:eastAsia="Calibri" w:hAnsi="Calibri"/>
              <w:b w:val="1"/>
              <w:i w:val="1"/>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SUBJECT KNOWLEDGE AUDIT FOR PHYSICAL EDUCATION</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864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My Subject Knowledge Audit (Add additional activities as required)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8645.511811023624"/>
            </w:tabs>
            <w:spacing w:after="80"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Education National Curriculum (key stages 3 and 4)</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6447"/>
        </w:tabs>
        <w:spacing w:line="360" w:lineRule="auto"/>
        <w:jc w:val="both"/>
        <w:rPr>
          <w:rFonts w:ascii="Arial" w:cs="Arial" w:eastAsia="Arial" w:hAnsi="Arial"/>
          <w:color w:val="000000"/>
          <w:sz w:val="21"/>
          <w:szCs w:val="21"/>
        </w:rPr>
        <w:sectPr>
          <w:type w:val="nextPage"/>
          <w:pgSz w:h="16840" w:w="11900" w:orient="portrait"/>
          <w:pgMar w:bottom="1680" w:top="1580" w:left="1640" w:right="1620" w:header="0" w:footer="1484"/>
        </w:sectPr>
      </w:pP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sz w:val="13"/>
          <w:szCs w:val="13"/>
        </w:rPr>
      </w:pPr>
      <w:r w:rsidDel="00000000" w:rsidR="00000000" w:rsidRPr="00000000">
        <w:rPr>
          <w:rtl w:val="0"/>
        </w:rPr>
      </w:r>
    </w:p>
    <w:p w:rsidR="00000000" w:rsidDel="00000000" w:rsidP="00000000" w:rsidRDefault="00000000" w:rsidRPr="00000000" w14:paraId="00000023">
      <w:pPr>
        <w:pStyle w:val="Heading1"/>
        <w:ind w:left="0" w:firstLine="0"/>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24">
      <w:pPr>
        <w:spacing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5">
      <w:pPr>
        <w:pStyle w:val="Heading2"/>
        <w:ind w:left="0" w:firstLine="0"/>
        <w:rPr/>
      </w:pPr>
      <w:bookmarkStart w:colFirst="0" w:colLast="0" w:name="_heading=h.30j0zll" w:id="1"/>
      <w:bookmarkEnd w:id="1"/>
      <w:r w:rsidDel="00000000" w:rsidR="00000000" w:rsidRPr="00000000">
        <w:rPr>
          <w:rtl w:val="0"/>
        </w:rPr>
        <w:t xml:space="preserve">The subject knowledge audit</w:t>
      </w:r>
    </w:p>
    <w:p w:rsidR="00000000" w:rsidDel="00000000" w:rsidP="00000000" w:rsidRDefault="00000000" w:rsidRPr="00000000" w14:paraId="00000026">
      <w:pPr>
        <w:pStyle w:val="Heading2"/>
        <w:ind w:firstLine="11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This audit will support you to become a subject expert in Physical Education,</w:t>
      </w:r>
      <w:r w:rsidDel="00000000" w:rsidR="00000000" w:rsidRPr="00000000">
        <w:rPr>
          <w:rFonts w:ascii="Arial" w:cs="Arial" w:eastAsia="Arial" w:hAnsi="Arial"/>
          <w:i w:val="1"/>
          <w:color w:val="c0504d"/>
          <w:sz w:val="21"/>
          <w:szCs w:val="21"/>
          <w:rtl w:val="0"/>
        </w:rPr>
        <w:t xml:space="preserve"> </w:t>
      </w:r>
      <w:r w:rsidDel="00000000" w:rsidR="00000000" w:rsidRPr="00000000">
        <w:rPr>
          <w:rFonts w:ascii="Arial" w:cs="Arial" w:eastAsia="Arial" w:hAnsi="Arial"/>
          <w:color w:val="000000"/>
          <w:sz w:val="21"/>
          <w:szCs w:val="21"/>
          <w:rtl w:val="0"/>
        </w:rPr>
        <w:t xml:space="preserve">it will help you;</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112" w:firstLine="0"/>
        <w:jc w:val="both"/>
        <w:rPr>
          <w:rFonts w:ascii="Arial" w:cs="Arial" w:eastAsia="Arial" w:hAnsi="Arial"/>
          <w:i w:val="1"/>
          <w:color w:val="000000"/>
          <w:sz w:val="21"/>
          <w:szCs w:val="2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32"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monitor your progress of foundational concepts in your subject,</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32"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encourage you to reflect on your strengths and areas for development,</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32"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enable you to set informed targets to support your ongoing practice.</w:t>
      </w: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13"/>
          <w:szCs w:val="13"/>
        </w:rPr>
      </w:pPr>
      <w:r w:rsidDel="00000000" w:rsidR="00000000" w:rsidRPr="00000000">
        <w:rPr>
          <w:rtl w:val="0"/>
        </w:rPr>
      </w:r>
    </w:p>
    <w:p w:rsidR="00000000" w:rsidDel="00000000" w:rsidP="00000000" w:rsidRDefault="00000000" w:rsidRPr="00000000" w14:paraId="0000002D">
      <w:pPr>
        <w:pStyle w:val="Heading2"/>
        <w:ind w:left="0" w:firstLine="0"/>
        <w:rPr/>
      </w:pPr>
      <w:bookmarkStart w:colFirst="0" w:colLast="0" w:name="_heading=h.1fob9te" w:id="2"/>
      <w:bookmarkEnd w:id="2"/>
      <w:r w:rsidDel="00000000" w:rsidR="00000000" w:rsidRPr="00000000">
        <w:rPr>
          <w:rtl w:val="0"/>
        </w:rPr>
        <w:t xml:space="preserve">The features of subject knowledge</w:t>
      </w:r>
    </w:p>
    <w:p w:rsidR="00000000" w:rsidDel="00000000" w:rsidP="00000000" w:rsidRDefault="00000000" w:rsidRPr="00000000" w14:paraId="0000002E">
      <w:pPr>
        <w:pStyle w:val="Heading2"/>
        <w:ind w:firstLine="11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right="209"/>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subject knowledge audit aims to capture your declarative (</w:t>
      </w:r>
      <w:r w:rsidDel="00000000" w:rsidR="00000000" w:rsidRPr="00000000">
        <w:rPr>
          <w:rFonts w:ascii="Arial" w:cs="Arial" w:eastAsia="Arial" w:hAnsi="Arial"/>
          <w:b w:val="1"/>
          <w:color w:val="000000"/>
          <w:sz w:val="21"/>
          <w:szCs w:val="21"/>
          <w:rtl w:val="0"/>
        </w:rPr>
        <w:t xml:space="preserve">know what</w:t>
      </w:r>
      <w:r w:rsidDel="00000000" w:rsidR="00000000" w:rsidRPr="00000000">
        <w:rPr>
          <w:rFonts w:ascii="Arial" w:cs="Arial" w:eastAsia="Arial" w:hAnsi="Arial"/>
          <w:color w:val="000000"/>
          <w:sz w:val="21"/>
          <w:szCs w:val="21"/>
          <w:rtl w:val="0"/>
        </w:rPr>
        <w:t xml:space="preserve">) and procedural knowledge (</w:t>
      </w:r>
      <w:r w:rsidDel="00000000" w:rsidR="00000000" w:rsidRPr="00000000">
        <w:rPr>
          <w:rFonts w:ascii="Arial" w:cs="Arial" w:eastAsia="Arial" w:hAnsi="Arial"/>
          <w:b w:val="1"/>
          <w:color w:val="000000"/>
          <w:sz w:val="21"/>
          <w:szCs w:val="21"/>
          <w:rtl w:val="0"/>
        </w:rPr>
        <w:t xml:space="preserve">know how</w:t>
      </w:r>
      <w:r w:rsidDel="00000000" w:rsidR="00000000" w:rsidRPr="00000000">
        <w:rPr>
          <w:rFonts w:ascii="Arial" w:cs="Arial" w:eastAsia="Arial" w:hAnsi="Arial"/>
          <w:color w:val="000000"/>
          <w:sz w:val="21"/>
          <w:szCs w:val="21"/>
          <w:rtl w:val="0"/>
        </w:rPr>
        <w:t xml:space="preserve">) in several areas including </w:t>
      </w:r>
      <w:r w:rsidDel="00000000" w:rsidR="00000000" w:rsidRPr="00000000">
        <w:rPr>
          <w:rFonts w:ascii="Arial" w:cs="Arial" w:eastAsia="Arial" w:hAnsi="Arial"/>
          <w:b w:val="1"/>
          <w:color w:val="000000"/>
          <w:sz w:val="21"/>
          <w:szCs w:val="21"/>
          <w:rtl w:val="0"/>
        </w:rPr>
        <w:t xml:space="preserve">curriculum</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pedagogy</w:t>
      </w:r>
      <w:r w:rsidDel="00000000" w:rsidR="00000000" w:rsidRPr="00000000">
        <w:rPr>
          <w:rFonts w:ascii="Arial" w:cs="Arial" w:eastAsia="Arial" w:hAnsi="Arial"/>
          <w:color w:val="000000"/>
          <w:sz w:val="21"/>
          <w:szCs w:val="21"/>
          <w:rtl w:val="0"/>
        </w:rPr>
        <w:t xml:space="preserve"> and </w:t>
      </w:r>
      <w:r w:rsidDel="00000000" w:rsidR="00000000" w:rsidRPr="00000000">
        <w:rPr>
          <w:rFonts w:ascii="Arial" w:cs="Arial" w:eastAsia="Arial" w:hAnsi="Arial"/>
          <w:b w:val="1"/>
          <w:color w:val="000000"/>
          <w:sz w:val="21"/>
          <w:szCs w:val="21"/>
          <w:rtl w:val="0"/>
        </w:rPr>
        <w:t xml:space="preserve">assessment</w:t>
      </w: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right="209"/>
        <w:jc w:val="both"/>
        <w:rPr>
          <w:rFonts w:ascii="Arial" w:cs="Arial" w:eastAsia="Arial" w:hAnsi="Arial"/>
        </w:rPr>
      </w:pPr>
      <w:r w:rsidDel="00000000" w:rsidR="00000000" w:rsidRPr="00000000">
        <w:rPr>
          <w:rtl w:val="0"/>
        </w:rPr>
      </w:r>
    </w:p>
    <w:p w:rsidR="00000000" w:rsidDel="00000000" w:rsidP="00000000" w:rsidRDefault="00000000" w:rsidRPr="00000000" w14:paraId="00000031">
      <w:pPr>
        <w:pStyle w:val="Heading2"/>
        <w:ind w:left="0" w:firstLine="0"/>
        <w:rPr/>
      </w:pPr>
      <w:bookmarkStart w:colFirst="0" w:colLast="0" w:name="_heading=h.4d34og8" w:id="3"/>
      <w:bookmarkEnd w:id="3"/>
      <w:r w:rsidDel="00000000" w:rsidR="00000000" w:rsidRPr="00000000">
        <w:rPr>
          <w:rtl w:val="0"/>
        </w:rPr>
        <w:t xml:space="preserve">Making accurate judgments</w:t>
      </w:r>
    </w:p>
    <w:p w:rsidR="00000000" w:rsidDel="00000000" w:rsidP="00000000" w:rsidRDefault="00000000" w:rsidRPr="00000000" w14:paraId="00000032">
      <w:pPr>
        <w:pStyle w:val="Heading2"/>
        <w:ind w:firstLine="11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right="229"/>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At first, you may find it difficult to make accurate judgements about your level of subject knowledge. As the course progresses through the developing, consolidating and enhancing phases you may also have higher expectations of what level of knowledge is required. This audit is designed to help you reflect and is used to formatively support your progress. It is </w:t>
      </w:r>
      <w:r w:rsidDel="00000000" w:rsidR="00000000" w:rsidRPr="00000000">
        <w:rPr>
          <w:rFonts w:ascii="Arial" w:cs="Arial" w:eastAsia="Arial" w:hAnsi="Arial"/>
          <w:b w:val="1"/>
          <w:color w:val="000000"/>
          <w:sz w:val="21"/>
          <w:szCs w:val="21"/>
          <w:rtl w:val="0"/>
        </w:rPr>
        <w:t xml:space="preserve">not</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assessed</w:t>
      </w:r>
      <w:r w:rsidDel="00000000" w:rsidR="00000000" w:rsidRPr="00000000">
        <w:rPr>
          <w:rFonts w:ascii="Arial" w:cs="Arial" w:eastAsia="Arial" w:hAnsi="Arial"/>
          <w:color w:val="000000"/>
          <w:sz w:val="21"/>
          <w:szCs w:val="21"/>
          <w:rtl w:val="0"/>
        </w:rPr>
        <w:t xml:space="preserve"> and therefore you should reflect as honestly and openly as possible.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right="229"/>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40"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When identifying your level of subject knowledge and completing the audit you should consider:</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rPr>
      </w:pPr>
      <w:r w:rsidDel="00000000" w:rsidR="00000000" w:rsidRPr="00000000">
        <w:rPr>
          <w:rFonts w:ascii="Arial" w:cs="Arial" w:eastAsia="Arial" w:hAnsi="Arial"/>
          <w:color w:val="000000"/>
          <w:sz w:val="21"/>
          <w:szCs w:val="21"/>
          <w:rtl w:val="0"/>
        </w:rPr>
        <w:t xml:space="preserve">your previous teaching experience and participation in a range of activity areas (e.g., previous experience in schools, coaching roles, participation and recreation activities)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rPr>
      </w:pPr>
      <w:r w:rsidDel="00000000" w:rsidR="00000000" w:rsidRPr="00000000">
        <w:rPr>
          <w:rFonts w:ascii="Arial" w:cs="Arial" w:eastAsia="Arial" w:hAnsi="Arial"/>
          <w:color w:val="000000"/>
          <w:sz w:val="21"/>
          <w:szCs w:val="21"/>
          <w:rtl w:val="0"/>
        </w:rPr>
        <w:t xml:space="preserve">your current teaching experience (e.g., work experience in schools, University placements)</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rPr>
      </w:pPr>
      <w:r w:rsidDel="00000000" w:rsidR="00000000" w:rsidRPr="00000000">
        <w:rPr>
          <w:rFonts w:ascii="Arial" w:cs="Arial" w:eastAsia="Arial" w:hAnsi="Arial"/>
          <w:color w:val="000000"/>
          <w:sz w:val="21"/>
          <w:szCs w:val="21"/>
          <w:rtl w:val="0"/>
        </w:rPr>
        <w:t xml:space="preserve">your recognised qualifications and professional certificates (e.g., NGB awards, undergraduate modules or professional development in the workplace)</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rPr>
      </w:pPr>
      <w:r w:rsidDel="00000000" w:rsidR="00000000" w:rsidRPr="00000000">
        <w:rPr>
          <w:rFonts w:ascii="Arial" w:cs="Arial" w:eastAsia="Arial" w:hAnsi="Arial"/>
          <w:color w:val="000000"/>
          <w:sz w:val="21"/>
          <w:szCs w:val="21"/>
          <w:rtl w:val="0"/>
        </w:rPr>
        <w:t xml:space="preserve">Subject specific workshops on the PGCE course</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rPr>
      </w:pPr>
      <w:r w:rsidDel="00000000" w:rsidR="00000000" w:rsidRPr="00000000">
        <w:rPr>
          <w:rFonts w:ascii="Arial" w:cs="Arial" w:eastAsia="Arial" w:hAnsi="Arial"/>
          <w:color w:val="000000"/>
          <w:sz w:val="21"/>
          <w:szCs w:val="21"/>
          <w:rtl w:val="0"/>
        </w:rPr>
        <w:t xml:space="preserve">Observations, team teaching and professional discussions during PGCE course (e.g., Situated Learning, Placement 1 and Placement 2)</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rPr>
      </w:pPr>
      <w:r w:rsidDel="00000000" w:rsidR="00000000" w:rsidRPr="00000000">
        <w:rPr>
          <w:rFonts w:ascii="Arial" w:cs="Arial" w:eastAsia="Arial" w:hAnsi="Arial"/>
          <w:color w:val="000000"/>
          <w:sz w:val="21"/>
          <w:szCs w:val="21"/>
          <w:rtl w:val="0"/>
        </w:rPr>
        <w:t xml:space="preserve">Your independent research and assignments (e.g., books, websites, journals)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360" w:lineRule="auto"/>
        <w:ind w:left="760" w:hanging="360"/>
        <w:jc w:val="both"/>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Professional development and National Governing Body (NGB) courses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E">
      <w:pPr>
        <w:pStyle w:val="Heading2"/>
        <w:ind w:left="0" w:firstLine="0"/>
        <w:rPr/>
      </w:pPr>
      <w:bookmarkStart w:colFirst="0" w:colLast="0" w:name="_heading=h.35nkun2" w:id="4"/>
      <w:bookmarkEnd w:id="4"/>
      <w:r w:rsidDel="00000000" w:rsidR="00000000" w:rsidRPr="00000000">
        <w:rPr>
          <w:rtl w:val="0"/>
        </w:rPr>
        <w:t xml:space="preserve">Entries in your audit</w:t>
      </w:r>
    </w:p>
    <w:p w:rsidR="00000000" w:rsidDel="00000000" w:rsidP="00000000" w:rsidRDefault="00000000" w:rsidRPr="00000000" w14:paraId="0000003F">
      <w:pPr>
        <w:pStyle w:val="Heading2"/>
        <w:ind w:left="0" w:firstLine="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right="137"/>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There are six data entry points over the course of the year. You will complete the first data entry point at interview.</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40" w:right="137" w:hanging="4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line="360" w:lineRule="auto"/>
        <w:ind w:left="720" w:right="137"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At interview</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line="360" w:lineRule="auto"/>
        <w:ind w:left="720" w:right="137" w:hanging="360"/>
        <w:jc w:val="both"/>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ITR (September)</w:t>
      </w: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line="360" w:lineRule="auto"/>
        <w:ind w:left="720" w:right="137" w:hanging="360"/>
        <w:jc w:val="both"/>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PRP1 (October)</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360" w:lineRule="auto"/>
        <w:ind w:left="720" w:right="137" w:hanging="360"/>
        <w:jc w:val="both"/>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PRP2 (January)</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360" w:lineRule="auto"/>
        <w:ind w:left="720" w:right="137" w:hanging="360"/>
        <w:jc w:val="both"/>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PRP3 (April)</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360" w:lineRule="auto"/>
        <w:ind w:left="720" w:right="137" w:hanging="360"/>
        <w:jc w:val="both"/>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PRP4 (May)</w:t>
      </w:r>
      <w:r w:rsidDel="00000000" w:rsidR="00000000" w:rsidRPr="00000000">
        <w:rPr>
          <w:rtl w:val="0"/>
        </w:rPr>
      </w:r>
    </w:p>
    <w:p w:rsidR="00000000" w:rsidDel="00000000" w:rsidP="00000000" w:rsidRDefault="00000000" w:rsidRPr="00000000" w14:paraId="00000048">
      <w:pPr>
        <w:pStyle w:val="Heading1"/>
        <w:spacing w:before="0" w:line="360" w:lineRule="auto"/>
        <w:ind w:left="0" w:firstLine="0"/>
        <w:jc w:val="both"/>
        <w:rPr/>
      </w:pPr>
      <w:bookmarkStart w:colFirst="0" w:colLast="0" w:name="_heading=h.3dy6vkm" w:id="5"/>
      <w:bookmarkEnd w:id="5"/>
      <w:r w:rsidDel="00000000" w:rsidR="00000000" w:rsidRPr="00000000">
        <w:rPr>
          <w:rtl w:val="0"/>
        </w:rPr>
      </w:r>
    </w:p>
    <w:p w:rsidR="00000000" w:rsidDel="00000000" w:rsidP="00000000" w:rsidRDefault="00000000" w:rsidRPr="00000000" w14:paraId="00000049">
      <w:pPr>
        <w:pStyle w:val="Heading2"/>
        <w:spacing w:line="360" w:lineRule="auto"/>
        <w:ind w:left="0" w:firstLine="0"/>
        <w:rPr/>
      </w:pPr>
      <w:bookmarkStart w:colFirst="0" w:colLast="0" w:name="_heading=h.1ksv4uv" w:id="6"/>
      <w:bookmarkEnd w:id="6"/>
      <w:r w:rsidDel="00000000" w:rsidR="00000000" w:rsidRPr="00000000">
        <w:rPr>
          <w:rtl w:val="0"/>
        </w:rPr>
        <w:t xml:space="preserve">Levels</w:t>
      </w:r>
      <w:r w:rsidDel="00000000" w:rsidR="00000000" w:rsidRPr="00000000">
        <w:rPr>
          <w:rtl w:val="0"/>
        </w:rPr>
        <w:t xml:space="preserve"> of Subject Knowledge</w:t>
      </w:r>
    </w:p>
    <w:p w:rsidR="00000000" w:rsidDel="00000000" w:rsidP="00000000" w:rsidRDefault="00000000" w:rsidRPr="00000000" w14:paraId="0000004A">
      <w:pPr>
        <w:spacing w:before="5" w:line="36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4B">
      <w:pPr>
        <w:spacing w:line="360" w:lineRule="auto"/>
        <w:ind w:left="0" w:right="248"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The audit identifies four levels of subject knowledge. These range from Level 4 up to level 1 as the highest level. You will need to fill in this self-assessment before the course begins and at the end of each stage. Update the audit regularly. </w:t>
      </w:r>
    </w:p>
    <w:p w:rsidR="00000000" w:rsidDel="00000000" w:rsidP="00000000" w:rsidRDefault="00000000" w:rsidRPr="00000000" w14:paraId="0000004C">
      <w:pPr>
        <w:spacing w:line="360" w:lineRule="auto"/>
        <w:ind w:left="0" w:right="248" w:firstLine="0"/>
        <w:rPr>
          <w:rFonts w:ascii="Arial" w:cs="Arial" w:eastAsia="Arial" w:hAnsi="Arial"/>
          <w:sz w:val="21"/>
          <w:szCs w:val="21"/>
        </w:rPr>
      </w:pPr>
      <w:r w:rsidDel="00000000" w:rsidR="00000000" w:rsidRPr="00000000">
        <w:rPr>
          <w:rtl w:val="0"/>
        </w:rPr>
      </w:r>
    </w:p>
    <w:tbl>
      <w:tblPr>
        <w:tblStyle w:val="Table1"/>
        <w:tblW w:w="864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5054272308033"/>
        <w:gridCol w:w="7949.00638379282"/>
        <w:tblGridChange w:id="0">
          <w:tblGrid>
            <w:gridCol w:w="696.5054272308033"/>
            <w:gridCol w:w="7949.00638379282"/>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shd w:fill="ff5050" w:val="clear"/>
            <w:tcMar>
              <w:top w:w="100.0" w:type="dxa"/>
              <w:left w:w="100.0" w:type="dxa"/>
              <w:bottom w:w="100.0" w:type="dxa"/>
              <w:right w:w="100.0" w:type="dxa"/>
            </w:tcMar>
            <w:vAlign w:val="top"/>
          </w:tcPr>
          <w:p w:rsidR="00000000" w:rsidDel="00000000" w:rsidP="00000000" w:rsidRDefault="00000000" w:rsidRPr="00000000" w14:paraId="0000004D">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Weak</w:t>
            </w:r>
            <w:r w:rsidDel="00000000" w:rsidR="00000000" w:rsidRPr="00000000">
              <w:rPr>
                <w:rFonts w:ascii="Arial" w:cs="Arial" w:eastAsia="Arial" w:hAnsi="Arial"/>
                <w:sz w:val="18"/>
                <w:szCs w:val="18"/>
                <w:rtl w:val="0"/>
              </w:rPr>
              <w:t xml:space="preserve"> – you have little or no knowledge of this area. You will need to research and revise this topic in advance of teaching at any level.</w:t>
            </w:r>
          </w:p>
        </w:tc>
      </w:tr>
      <w:tr>
        <w:trPr>
          <w:cantSplit w:val="0"/>
          <w:trHeight w:val="845" w:hRule="atLeast"/>
          <w:tblHeader w:val="0"/>
        </w:trPr>
        <w:tc>
          <w:tcPr>
            <w:tcBorders>
              <w:top w:color="000000" w:space="0" w:sz="0" w:val="nil"/>
              <w:left w:color="000000" w:space="0" w:sz="8" w:val="single"/>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F">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00"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An area requiring improvement </w:t>
            </w:r>
            <w:r w:rsidDel="00000000" w:rsidR="00000000" w:rsidRPr="00000000">
              <w:rPr>
                <w:rFonts w:ascii="Arial" w:cs="Arial" w:eastAsia="Arial" w:hAnsi="Arial"/>
                <w:sz w:val="18"/>
                <w:szCs w:val="18"/>
                <w:rtl w:val="0"/>
              </w:rPr>
              <w:t xml:space="preserve">– you have some knowledge of this area but it may not be informed by much wider research and is insecure. You only feel confident to teach the material to KS3 standard.</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51">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Fair</w:t>
            </w:r>
            <w:r w:rsidDel="00000000" w:rsidR="00000000" w:rsidRPr="00000000">
              <w:rPr>
                <w:rFonts w:ascii="Arial" w:cs="Arial" w:eastAsia="Arial" w:hAnsi="Arial"/>
                <w:sz w:val="18"/>
                <w:szCs w:val="18"/>
                <w:rtl w:val="0"/>
              </w:rPr>
              <w:t xml:space="preserve"> – you have a fair knowledge of this area and would be confident to explain it to students, probably to GCSE level. You have done some specific reading/had professional discussions about this issue.</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53">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Secure</w:t>
            </w:r>
            <w:r w:rsidDel="00000000" w:rsidR="00000000" w:rsidRPr="00000000">
              <w:rPr>
                <w:rFonts w:ascii="Arial" w:cs="Arial" w:eastAsia="Arial" w:hAnsi="Arial"/>
                <w:sz w:val="18"/>
                <w:szCs w:val="18"/>
                <w:rtl w:val="0"/>
              </w:rPr>
              <w:t xml:space="preserve"> – you have a secure/deep knowledge of this area and could explain, model and teach it confidently and effectively to students.</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sz w:val="21"/>
          <w:szCs w:val="21"/>
        </w:rPr>
        <w:sectPr>
          <w:type w:val="nextPage"/>
          <w:pgSz w:h="16840" w:w="11900" w:orient="portrait"/>
          <w:pgMar w:bottom="1680" w:top="1580" w:left="1640" w:right="1620" w:header="0" w:footer="1484"/>
        </w:sectPr>
      </w:pPr>
      <w:r w:rsidDel="00000000" w:rsidR="00000000" w:rsidRPr="00000000">
        <w:rPr>
          <w:rtl w:val="0"/>
        </w:rPr>
      </w:r>
    </w:p>
    <w:p w:rsidR="00000000" w:rsidDel="00000000" w:rsidP="00000000" w:rsidRDefault="00000000" w:rsidRPr="00000000" w14:paraId="00000056">
      <w:pPr>
        <w:pStyle w:val="Heading1"/>
        <w:ind w:firstLine="112"/>
        <w:rPr/>
      </w:pPr>
      <w:bookmarkStart w:colFirst="0" w:colLast="0" w:name="_heading=h.1y810tw" w:id="7"/>
      <w:bookmarkEnd w:id="7"/>
      <w:r w:rsidDel="00000000" w:rsidR="00000000" w:rsidRPr="00000000">
        <w:rPr>
          <w:rtl w:val="0"/>
        </w:rPr>
        <w:t xml:space="preserve">SUBJECT KNOWLEDGE AUDIT FOR PHYSICAL EDUCATION</w:t>
      </w:r>
    </w:p>
    <w:p w:rsidR="00000000" w:rsidDel="00000000" w:rsidP="00000000" w:rsidRDefault="00000000" w:rsidRPr="00000000" w14:paraId="00000057">
      <w:pPr>
        <w:pStyle w:val="Heading1"/>
        <w:ind w:firstLine="112"/>
        <w:rPr/>
      </w:pPr>
      <w:r w:rsidDel="00000000" w:rsidR="00000000" w:rsidRPr="00000000">
        <w:rPr>
          <w:rtl w:val="0"/>
        </w:rPr>
      </w:r>
    </w:p>
    <w:p w:rsidR="00000000" w:rsidDel="00000000" w:rsidP="00000000" w:rsidRDefault="00000000" w:rsidRPr="00000000" w14:paraId="00000058">
      <w:pPr>
        <w:pStyle w:val="Heading2"/>
        <w:ind w:firstLine="112"/>
        <w:rPr/>
      </w:pPr>
      <w:bookmarkStart w:colFirst="0" w:colLast="0" w:name="_heading=h.2xcytpi" w:id="8"/>
      <w:bookmarkEnd w:id="8"/>
      <w:r w:rsidDel="00000000" w:rsidR="00000000" w:rsidRPr="00000000">
        <w:rPr>
          <w:rtl w:val="0"/>
        </w:rPr>
        <w:t xml:space="preserve">My Subject Knowledge Audit (</w:t>
      </w:r>
      <w:r w:rsidDel="00000000" w:rsidR="00000000" w:rsidRPr="00000000">
        <w:rPr>
          <w:sz w:val="23"/>
          <w:szCs w:val="23"/>
          <w:rtl w:val="0"/>
        </w:rPr>
        <w:t xml:space="preserve">Add additional activities as required)</w:t>
      </w:r>
      <w:r w:rsidDel="00000000" w:rsidR="00000000" w:rsidRPr="00000000">
        <w:rPr>
          <w:rtl w:val="0"/>
        </w:rPr>
      </w:r>
    </w:p>
    <w:p w:rsidR="00000000" w:rsidDel="00000000" w:rsidP="00000000" w:rsidRDefault="00000000" w:rsidRPr="00000000" w14:paraId="00000059">
      <w:pPr>
        <w:spacing w:line="360" w:lineRule="auto"/>
        <w:ind w:left="116" w:right="277" w:firstLine="0"/>
        <w:jc w:val="both"/>
        <w:rPr>
          <w:rFonts w:ascii="Arial" w:cs="Arial" w:eastAsia="Arial" w:hAnsi="Arial"/>
          <w:sz w:val="27"/>
          <w:szCs w:val="27"/>
        </w:rPr>
      </w:pPr>
      <w:r w:rsidDel="00000000" w:rsidR="00000000" w:rsidRPr="00000000">
        <w:rPr>
          <w:rtl w:val="0"/>
        </w:rPr>
      </w:r>
    </w:p>
    <w:tbl>
      <w:tblPr>
        <w:tblStyle w:val="Table2"/>
        <w:tblW w:w="13226.999999999998" w:type="dxa"/>
        <w:jc w:val="left"/>
        <w:tblInd w:w="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5430"/>
        <w:gridCol w:w="945"/>
        <w:gridCol w:w="933.0000000000001"/>
        <w:gridCol w:w="933.0000000000001"/>
        <w:gridCol w:w="933.0000000000001"/>
        <w:gridCol w:w="933.0000000000001"/>
        <w:tblGridChange w:id="0">
          <w:tblGrid>
            <w:gridCol w:w="3120"/>
            <w:gridCol w:w="5430"/>
            <w:gridCol w:w="945"/>
            <w:gridCol w:w="933.0000000000001"/>
            <w:gridCol w:w="933.0000000000001"/>
            <w:gridCol w:w="933.0000000000001"/>
            <w:gridCol w:w="933.0000000000001"/>
          </w:tblGrid>
        </w:tblGridChange>
      </w:tblGrid>
      <w:tr>
        <w:trPr>
          <w:cantSplit w:val="0"/>
          <w:tblHeader w:val="0"/>
        </w:trPr>
        <w:tc>
          <w:tcPr/>
          <w:p w:rsidR="00000000" w:rsidDel="00000000" w:rsidP="00000000" w:rsidRDefault="00000000" w:rsidRPr="00000000" w14:paraId="0000005A">
            <w:pPr>
              <w:spacing w:line="360" w:lineRule="auto"/>
              <w:ind w:right="27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w:t>
            </w:r>
          </w:p>
        </w:tc>
        <w:tc>
          <w:tcPr/>
          <w:p w:rsidR="00000000" w:rsidDel="00000000" w:rsidP="00000000" w:rsidRDefault="00000000" w:rsidRPr="00000000" w14:paraId="0000005B">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Notes</w:t>
            </w:r>
          </w:p>
        </w:tc>
        <w:tc>
          <w:tcPr/>
          <w:p w:rsidR="00000000" w:rsidDel="00000000" w:rsidP="00000000" w:rsidRDefault="00000000" w:rsidRPr="00000000" w14:paraId="0000005C">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Interview</w:t>
            </w:r>
          </w:p>
        </w:tc>
        <w:tc>
          <w:tcPr/>
          <w:p w:rsidR="00000000" w:rsidDel="00000000" w:rsidP="00000000" w:rsidRDefault="00000000" w:rsidRPr="00000000" w14:paraId="0000005D">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PRP1</w:t>
            </w:r>
          </w:p>
          <w:p w:rsidR="00000000" w:rsidDel="00000000" w:rsidP="00000000" w:rsidRDefault="00000000" w:rsidRPr="00000000" w14:paraId="0000005E">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(Oct)</w:t>
            </w:r>
          </w:p>
        </w:tc>
        <w:tc>
          <w:tcPr/>
          <w:p w:rsidR="00000000" w:rsidDel="00000000" w:rsidP="00000000" w:rsidRDefault="00000000" w:rsidRPr="00000000" w14:paraId="0000005F">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PRP2</w:t>
            </w:r>
          </w:p>
          <w:p w:rsidR="00000000" w:rsidDel="00000000" w:rsidP="00000000" w:rsidRDefault="00000000" w:rsidRPr="00000000" w14:paraId="00000060">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(Jan)</w:t>
            </w:r>
          </w:p>
        </w:tc>
        <w:tc>
          <w:tcPr/>
          <w:p w:rsidR="00000000" w:rsidDel="00000000" w:rsidP="00000000" w:rsidRDefault="00000000" w:rsidRPr="00000000" w14:paraId="00000061">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PRP3</w:t>
            </w:r>
          </w:p>
          <w:p w:rsidR="00000000" w:rsidDel="00000000" w:rsidP="00000000" w:rsidRDefault="00000000" w:rsidRPr="00000000" w14:paraId="00000062">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(April)</w:t>
            </w:r>
          </w:p>
        </w:tc>
        <w:tc>
          <w:tcPr/>
          <w:p w:rsidR="00000000" w:rsidDel="00000000" w:rsidP="00000000" w:rsidRDefault="00000000" w:rsidRPr="00000000" w14:paraId="00000063">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PRP4</w:t>
            </w:r>
          </w:p>
          <w:p w:rsidR="00000000" w:rsidDel="00000000" w:rsidP="00000000" w:rsidRDefault="00000000" w:rsidRPr="00000000" w14:paraId="00000064">
            <w:pPr>
              <w:spacing w:line="360" w:lineRule="auto"/>
              <w:ind w:right="27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(May)</w:t>
            </w:r>
          </w:p>
        </w:tc>
      </w:tr>
      <w:tr>
        <w:trPr>
          <w:cantSplit w:val="0"/>
          <w:tblHeader w:val="0"/>
        </w:trPr>
        <w:tc>
          <w:tcPr>
            <w:gridSpan w:val="7"/>
            <w:shd w:fill="c9daf8" w:val="clear"/>
          </w:tcPr>
          <w:p w:rsidR="00000000" w:rsidDel="00000000" w:rsidP="00000000" w:rsidRDefault="00000000" w:rsidRPr="00000000" w14:paraId="00000065">
            <w:pPr>
              <w:spacing w:line="360" w:lineRule="auto"/>
              <w:ind w:right="277"/>
              <w:jc w:val="both"/>
              <w:rPr>
                <w:rFonts w:ascii="Arial" w:cs="Arial" w:eastAsia="Arial" w:hAnsi="Arial"/>
                <w:b w:val="1"/>
                <w:color w:val="000000"/>
                <w:sz w:val="20"/>
                <w:szCs w:val="20"/>
              </w:rPr>
            </w:pPr>
            <w:bookmarkStart w:colFirst="0" w:colLast="0" w:name="_heading=h.1t3h5sf" w:id="9"/>
            <w:bookmarkEnd w:id="9"/>
            <w:r w:rsidDel="00000000" w:rsidR="00000000" w:rsidRPr="00000000">
              <w:rPr>
                <w:rFonts w:ascii="Arial" w:cs="Arial" w:eastAsia="Arial" w:hAnsi="Arial"/>
                <w:b w:val="1"/>
                <w:color w:val="000000"/>
                <w:sz w:val="20"/>
                <w:szCs w:val="20"/>
                <w:rtl w:val="0"/>
              </w:rPr>
              <w:t xml:space="preserve">CURRICULUM (Content Knowledge)</w:t>
            </w:r>
          </w:p>
        </w:tc>
      </w:tr>
      <w:tr>
        <w:trPr>
          <w:cantSplit w:val="0"/>
          <w:tblHeader w:val="0"/>
        </w:trPr>
        <w:tc>
          <w:tcPr>
            <w:shd w:fill="ffffff" w:val="clear"/>
          </w:tcPr>
          <w:p w:rsidR="00000000" w:rsidDel="00000000" w:rsidP="00000000" w:rsidRDefault="00000000" w:rsidRPr="00000000" w14:paraId="0000006C">
            <w:pPr>
              <w:spacing w:line="360" w:lineRule="auto"/>
              <w:ind w:left="0" w:firstLine="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Example:</w:t>
            </w:r>
          </w:p>
          <w:p w:rsidR="00000000" w:rsidDel="00000000" w:rsidP="00000000" w:rsidRDefault="00000000" w:rsidRPr="00000000" w14:paraId="0000006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Badminton</w:t>
            </w:r>
          </w:p>
        </w:tc>
        <w:tc>
          <w:tcPr>
            <w:shd w:fill="ffffff" w:val="clear"/>
          </w:tcPr>
          <w:p w:rsidR="00000000" w:rsidDel="00000000" w:rsidP="00000000" w:rsidRDefault="00000000" w:rsidRPr="00000000" w14:paraId="0000006E">
            <w:pPr>
              <w:numPr>
                <w:ilvl w:val="0"/>
                <w:numId w:val="2"/>
              </w:numPr>
              <w:spacing w:line="360" w:lineRule="auto"/>
              <w:ind w:left="720" w:right="277"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2022 - Attended Badminton University </w:t>
            </w:r>
            <w:r w:rsidDel="00000000" w:rsidR="00000000" w:rsidRPr="00000000">
              <w:rPr>
                <w:rtl w:val="0"/>
              </w:rPr>
            </w:r>
          </w:p>
          <w:p w:rsidR="00000000" w:rsidDel="00000000" w:rsidP="00000000" w:rsidRDefault="00000000" w:rsidRPr="00000000" w14:paraId="0000006F">
            <w:pPr>
              <w:numPr>
                <w:ilvl w:val="0"/>
                <w:numId w:val="2"/>
              </w:numPr>
              <w:spacing w:line="360" w:lineRule="auto"/>
              <w:ind w:left="720" w:right="277"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Session</w:t>
            </w:r>
          </w:p>
          <w:p w:rsidR="00000000" w:rsidDel="00000000" w:rsidP="00000000" w:rsidRDefault="00000000" w:rsidRPr="00000000" w14:paraId="00000070">
            <w:pPr>
              <w:numPr>
                <w:ilvl w:val="0"/>
                <w:numId w:val="2"/>
              </w:numPr>
              <w:spacing w:line="360" w:lineRule="auto"/>
              <w:ind w:left="720" w:right="277"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November 2022 - Planned and delivered a KS3 Unit of work</w:t>
            </w:r>
          </w:p>
          <w:p w:rsidR="00000000" w:rsidDel="00000000" w:rsidP="00000000" w:rsidRDefault="00000000" w:rsidRPr="00000000" w14:paraId="00000071">
            <w:pPr>
              <w:numPr>
                <w:ilvl w:val="0"/>
                <w:numId w:val="2"/>
              </w:numPr>
              <w:spacing w:line="360" w:lineRule="auto"/>
              <w:ind w:left="720" w:right="277"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April 2023 - Attended a BISI Badminton Course for Teachers</w:t>
            </w:r>
          </w:p>
          <w:p w:rsidR="00000000" w:rsidDel="00000000" w:rsidP="00000000" w:rsidRDefault="00000000" w:rsidRPr="00000000" w14:paraId="00000072">
            <w:pPr>
              <w:numPr>
                <w:ilvl w:val="0"/>
                <w:numId w:val="2"/>
              </w:numPr>
              <w:spacing w:line="360" w:lineRule="auto"/>
              <w:ind w:left="720" w:right="277"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May 2023 - Attended GCSE moderation day</w:t>
            </w:r>
            <w:r w:rsidDel="00000000" w:rsidR="00000000" w:rsidRPr="00000000">
              <w:rPr>
                <w:rFonts w:ascii="Arial" w:cs="Arial" w:eastAsia="Arial" w:hAnsi="Arial"/>
                <w:i w:val="1"/>
                <w:sz w:val="20"/>
                <w:szCs w:val="20"/>
                <w:rtl w:val="0"/>
              </w:rPr>
              <w:t xml:space="preserve"> </w:t>
            </w:r>
          </w:p>
        </w:tc>
        <w:tc>
          <w:tcPr>
            <w:shd w:fill="ffffff" w:val="clear"/>
          </w:tcPr>
          <w:p w:rsidR="00000000" w:rsidDel="00000000" w:rsidP="00000000" w:rsidRDefault="00000000" w:rsidRPr="00000000" w14:paraId="00000073">
            <w:pPr>
              <w:spacing w:line="360" w:lineRule="auto"/>
              <w:ind w:right="277"/>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w:t>
            </w:r>
          </w:p>
        </w:tc>
        <w:tc>
          <w:tcPr>
            <w:shd w:fill="ffffff" w:val="clear"/>
          </w:tcPr>
          <w:p w:rsidR="00000000" w:rsidDel="00000000" w:rsidP="00000000" w:rsidRDefault="00000000" w:rsidRPr="00000000" w14:paraId="00000074">
            <w:pPr>
              <w:spacing w:line="360" w:lineRule="auto"/>
              <w:ind w:right="277"/>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w:t>
            </w:r>
          </w:p>
        </w:tc>
        <w:tc>
          <w:tcPr>
            <w:shd w:fill="ffffff" w:val="clear"/>
          </w:tcPr>
          <w:p w:rsidR="00000000" w:rsidDel="00000000" w:rsidP="00000000" w:rsidRDefault="00000000" w:rsidRPr="00000000" w14:paraId="00000075">
            <w:pPr>
              <w:spacing w:line="360" w:lineRule="auto"/>
              <w:ind w:right="277"/>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w:t>
            </w:r>
          </w:p>
        </w:tc>
        <w:tc>
          <w:tcPr>
            <w:shd w:fill="ffffff" w:val="clear"/>
          </w:tcPr>
          <w:p w:rsidR="00000000" w:rsidDel="00000000" w:rsidP="00000000" w:rsidRDefault="00000000" w:rsidRPr="00000000" w14:paraId="00000076">
            <w:pPr>
              <w:spacing w:line="360" w:lineRule="auto"/>
              <w:ind w:right="277"/>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w:t>
            </w:r>
          </w:p>
        </w:tc>
        <w:tc>
          <w:tcPr>
            <w:shd w:fill="ffffff" w:val="clear"/>
          </w:tcPr>
          <w:p w:rsidR="00000000" w:rsidDel="00000000" w:rsidP="00000000" w:rsidRDefault="00000000" w:rsidRPr="00000000" w14:paraId="00000077">
            <w:pPr>
              <w:spacing w:line="360" w:lineRule="auto"/>
              <w:ind w:right="277"/>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w:t>
            </w:r>
          </w:p>
        </w:tc>
      </w:tr>
      <w:tr>
        <w:trPr>
          <w:cantSplit w:val="0"/>
          <w:trHeight w:val="270" w:hRule="atLeast"/>
          <w:tblHeader w:val="0"/>
        </w:trPr>
        <w:tc>
          <w:tcPr>
            <w:gridSpan w:val="7"/>
            <w:shd w:fill="efefef" w:val="clear"/>
          </w:tcPr>
          <w:p w:rsidR="00000000" w:rsidDel="00000000" w:rsidP="00000000" w:rsidRDefault="00000000" w:rsidRPr="00000000" w14:paraId="00000078">
            <w:pPr>
              <w:spacing w:line="36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Invasion Games</w:t>
            </w:r>
          </w:p>
        </w:tc>
      </w:tr>
      <w:tr>
        <w:trPr>
          <w:cantSplit w:val="0"/>
          <w:tblHeader w:val="0"/>
        </w:trPr>
        <w:tc>
          <w:tcPr/>
          <w:p w:rsidR="00000000" w:rsidDel="00000000" w:rsidP="00000000" w:rsidRDefault="00000000" w:rsidRPr="00000000" w14:paraId="0000007F">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Basketball</w:t>
            </w:r>
          </w:p>
        </w:tc>
        <w:tc>
          <w:tcPr/>
          <w:p w:rsidR="00000000" w:rsidDel="00000000" w:rsidP="00000000" w:rsidRDefault="00000000" w:rsidRPr="00000000" w14:paraId="00000080">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8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5">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Football </w:t>
            </w:r>
          </w:p>
        </w:tc>
        <w:tc>
          <w:tcPr/>
          <w:p w:rsidR="00000000" w:rsidDel="00000000" w:rsidP="00000000" w:rsidRDefault="00000000" w:rsidRPr="00000000" w14:paraId="00000087">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8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8C">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Handball</w:t>
            </w:r>
          </w:p>
        </w:tc>
        <w:tc>
          <w:tcPr/>
          <w:p w:rsidR="00000000" w:rsidDel="00000000" w:rsidP="00000000" w:rsidRDefault="00000000" w:rsidRPr="00000000" w14:paraId="0000008E">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8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3">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Hockey</w:t>
            </w:r>
          </w:p>
        </w:tc>
        <w:tc>
          <w:tcPr/>
          <w:p w:rsidR="00000000" w:rsidDel="00000000" w:rsidP="00000000" w:rsidRDefault="00000000" w:rsidRPr="00000000" w14:paraId="00000095">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9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A">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Lacrosse</w:t>
            </w:r>
          </w:p>
        </w:tc>
        <w:tc>
          <w:tcPr/>
          <w:p w:rsidR="00000000" w:rsidDel="00000000" w:rsidP="00000000" w:rsidRDefault="00000000" w:rsidRPr="00000000" w14:paraId="0000009C">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9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9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1">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A2">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Netball</w:t>
            </w:r>
          </w:p>
        </w:tc>
        <w:tc>
          <w:tcPr/>
          <w:p w:rsidR="00000000" w:rsidDel="00000000" w:rsidP="00000000" w:rsidRDefault="00000000" w:rsidRPr="00000000" w14:paraId="000000A3">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A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8">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Rugby</w:t>
            </w:r>
          </w:p>
        </w:tc>
        <w:tc>
          <w:tcPr/>
          <w:p w:rsidR="00000000" w:rsidDel="00000000" w:rsidP="00000000" w:rsidRDefault="00000000" w:rsidRPr="00000000" w14:paraId="000000AA">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A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AF">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line="360" w:lineRule="auto"/>
              <w:ind w:left="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Other</w:t>
            </w:r>
          </w:p>
        </w:tc>
        <w:tc>
          <w:tcPr/>
          <w:p w:rsidR="00000000" w:rsidDel="00000000" w:rsidP="00000000" w:rsidRDefault="00000000" w:rsidRPr="00000000" w14:paraId="000000B1">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B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B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B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B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B6">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efefef" w:val="clear"/>
          </w:tcPr>
          <w:p w:rsidR="00000000" w:rsidDel="00000000" w:rsidP="00000000" w:rsidRDefault="00000000" w:rsidRPr="00000000" w14:paraId="000000B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1"/>
                <w:szCs w:val="21"/>
                <w:rtl w:val="0"/>
              </w:rPr>
              <w:t xml:space="preserve">Net and Wall Games</w:t>
            </w:r>
            <w:r w:rsidDel="00000000" w:rsidR="00000000" w:rsidRPr="00000000">
              <w:rPr>
                <w:rtl w:val="0"/>
              </w:rPr>
            </w:r>
          </w:p>
        </w:tc>
      </w:tr>
      <w:tr>
        <w:trPr>
          <w:cantSplit w:val="0"/>
          <w:tblHeader w:val="0"/>
        </w:trPr>
        <w:tc>
          <w:tcPr/>
          <w:p w:rsidR="00000000" w:rsidDel="00000000" w:rsidP="00000000" w:rsidRDefault="00000000" w:rsidRPr="00000000" w14:paraId="000000BE">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Badminton</w:t>
            </w:r>
          </w:p>
        </w:tc>
        <w:tc>
          <w:tcPr/>
          <w:p w:rsidR="00000000" w:rsidDel="00000000" w:rsidP="00000000" w:rsidRDefault="00000000" w:rsidRPr="00000000" w14:paraId="000000BF">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C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4">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Table Tennis</w:t>
            </w:r>
          </w:p>
        </w:tc>
        <w:tc>
          <w:tcPr/>
          <w:p w:rsidR="00000000" w:rsidDel="00000000" w:rsidP="00000000" w:rsidRDefault="00000000" w:rsidRPr="00000000" w14:paraId="000000C6">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C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B">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CC">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Tennis</w:t>
            </w:r>
          </w:p>
        </w:tc>
        <w:tc>
          <w:tcPr/>
          <w:p w:rsidR="00000000" w:rsidDel="00000000" w:rsidP="00000000" w:rsidRDefault="00000000" w:rsidRPr="00000000" w14:paraId="000000CD">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C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C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2">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Squash</w:t>
            </w:r>
          </w:p>
        </w:tc>
        <w:tc>
          <w:tcPr/>
          <w:p w:rsidR="00000000" w:rsidDel="00000000" w:rsidP="00000000" w:rsidRDefault="00000000" w:rsidRPr="00000000" w14:paraId="000000D4">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D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9">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Volleyball</w:t>
            </w:r>
          </w:p>
        </w:tc>
        <w:tc>
          <w:tcPr/>
          <w:p w:rsidR="00000000" w:rsidDel="00000000" w:rsidP="00000000" w:rsidRDefault="00000000" w:rsidRPr="00000000" w14:paraId="000000DB">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D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D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E0">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0E2">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E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E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E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E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E7">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efefef" w:val="clear"/>
          </w:tcPr>
          <w:p w:rsidR="00000000" w:rsidDel="00000000" w:rsidP="00000000" w:rsidRDefault="00000000" w:rsidRPr="00000000" w14:paraId="000000E8">
            <w:pPr>
              <w:spacing w:line="36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Striking and Fielding Game</w:t>
            </w:r>
          </w:p>
        </w:tc>
      </w:tr>
      <w:tr>
        <w:trPr>
          <w:cantSplit w:val="0"/>
          <w:tblHeader w:val="0"/>
        </w:trPr>
        <w:tc>
          <w:tcPr/>
          <w:p w:rsidR="00000000" w:rsidDel="00000000" w:rsidP="00000000" w:rsidRDefault="00000000" w:rsidRPr="00000000" w14:paraId="000000EF">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Cricket</w:t>
            </w:r>
          </w:p>
        </w:tc>
        <w:tc>
          <w:tcPr/>
          <w:p w:rsidR="00000000" w:rsidDel="00000000" w:rsidP="00000000" w:rsidRDefault="00000000" w:rsidRPr="00000000" w14:paraId="000000F0">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F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5">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F6">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Softball</w:t>
            </w:r>
          </w:p>
        </w:tc>
        <w:tc>
          <w:tcPr/>
          <w:p w:rsidR="00000000" w:rsidDel="00000000" w:rsidP="00000000" w:rsidRDefault="00000000" w:rsidRPr="00000000" w14:paraId="000000F7">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F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0FC">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0FD">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Rounders</w:t>
            </w:r>
          </w:p>
        </w:tc>
        <w:tc>
          <w:tcPr/>
          <w:p w:rsidR="00000000" w:rsidDel="00000000" w:rsidP="00000000" w:rsidRDefault="00000000" w:rsidRPr="00000000" w14:paraId="000000FE">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0F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3">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04">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Golf</w:t>
            </w:r>
          </w:p>
        </w:tc>
        <w:tc>
          <w:tcPr/>
          <w:p w:rsidR="00000000" w:rsidDel="00000000" w:rsidP="00000000" w:rsidRDefault="00000000" w:rsidRPr="00000000" w14:paraId="00000105">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0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A">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0B">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10C">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0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0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1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11">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efefef" w:val="clear"/>
          </w:tcPr>
          <w:p w:rsidR="00000000" w:rsidDel="00000000" w:rsidP="00000000" w:rsidRDefault="00000000" w:rsidRPr="00000000" w14:paraId="00000112">
            <w:pPr>
              <w:spacing w:line="360" w:lineRule="auto"/>
              <w:ind w:left="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Aesthetic Activities</w:t>
            </w:r>
          </w:p>
        </w:tc>
      </w:tr>
      <w:tr>
        <w:trPr>
          <w:cantSplit w:val="0"/>
          <w:tblHeader w:val="0"/>
        </w:trPr>
        <w:tc>
          <w:tcPr/>
          <w:p w:rsidR="00000000" w:rsidDel="00000000" w:rsidP="00000000" w:rsidRDefault="00000000" w:rsidRPr="00000000" w14:paraId="00000119">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1"/>
                <w:szCs w:val="21"/>
                <w:rtl w:val="0"/>
              </w:rPr>
              <w:t xml:space="preserve">Dance</w:t>
            </w:r>
            <w:r w:rsidDel="00000000" w:rsidR="00000000" w:rsidRPr="00000000">
              <w:rPr>
                <w:rtl w:val="0"/>
              </w:rPr>
            </w:r>
          </w:p>
        </w:tc>
        <w:tc>
          <w:tcPr/>
          <w:p w:rsidR="00000000" w:rsidDel="00000000" w:rsidP="00000000" w:rsidRDefault="00000000" w:rsidRPr="00000000" w14:paraId="0000011A">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1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1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1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1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1F">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20">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Cheerleading</w:t>
            </w:r>
          </w:p>
        </w:tc>
        <w:tc>
          <w:tcPr/>
          <w:p w:rsidR="00000000" w:rsidDel="00000000" w:rsidP="00000000" w:rsidRDefault="00000000" w:rsidRPr="00000000" w14:paraId="00000121">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2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6">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27">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Gymnastics</w:t>
            </w:r>
          </w:p>
        </w:tc>
        <w:tc>
          <w:tcPr/>
          <w:p w:rsidR="00000000" w:rsidDel="00000000" w:rsidP="00000000" w:rsidRDefault="00000000" w:rsidRPr="00000000" w14:paraId="00000128">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2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2D">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2E">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Trampolining</w:t>
            </w:r>
          </w:p>
        </w:tc>
        <w:tc>
          <w:tcPr/>
          <w:p w:rsidR="00000000" w:rsidDel="00000000" w:rsidP="00000000" w:rsidRDefault="00000000" w:rsidRPr="00000000" w14:paraId="0000012F">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3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4">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35">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Free Running</w:t>
            </w:r>
          </w:p>
        </w:tc>
        <w:tc>
          <w:tcPr/>
          <w:p w:rsidR="00000000" w:rsidDel="00000000" w:rsidP="00000000" w:rsidRDefault="00000000" w:rsidRPr="00000000" w14:paraId="00000136">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3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B">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3C">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13D">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3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3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4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4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42">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efefef" w:val="clear"/>
          </w:tcPr>
          <w:p w:rsidR="00000000" w:rsidDel="00000000" w:rsidP="00000000" w:rsidRDefault="00000000" w:rsidRPr="00000000" w14:paraId="00000143">
            <w:pPr>
              <w:spacing w:line="360" w:lineRule="auto"/>
              <w:ind w:left="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Outdoor Adventurous Activities</w:t>
            </w:r>
          </w:p>
        </w:tc>
      </w:tr>
      <w:tr>
        <w:trPr>
          <w:cantSplit w:val="0"/>
          <w:tblHeader w:val="0"/>
        </w:trPr>
        <w:tc>
          <w:tcPr/>
          <w:p w:rsidR="00000000" w:rsidDel="00000000" w:rsidP="00000000" w:rsidRDefault="00000000" w:rsidRPr="00000000" w14:paraId="0000014A">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Team building </w:t>
            </w:r>
          </w:p>
        </w:tc>
        <w:tc>
          <w:tcPr/>
          <w:p w:rsidR="00000000" w:rsidDel="00000000" w:rsidP="00000000" w:rsidRDefault="00000000" w:rsidRPr="00000000" w14:paraId="0000014B">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4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4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4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4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0">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51">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Orienteering </w:t>
            </w:r>
          </w:p>
        </w:tc>
        <w:tc>
          <w:tcPr/>
          <w:p w:rsidR="00000000" w:rsidDel="00000000" w:rsidP="00000000" w:rsidRDefault="00000000" w:rsidRPr="00000000" w14:paraId="00000152">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5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7">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58">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Duke of Edinburgh </w:t>
            </w:r>
          </w:p>
        </w:tc>
        <w:tc>
          <w:tcPr/>
          <w:p w:rsidR="00000000" w:rsidDel="00000000" w:rsidP="00000000" w:rsidRDefault="00000000" w:rsidRPr="00000000" w14:paraId="00000159">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5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5E">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5F">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160">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6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6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6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6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65">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efefef" w:val="clear"/>
          </w:tcPr>
          <w:p w:rsidR="00000000" w:rsidDel="00000000" w:rsidP="00000000" w:rsidRDefault="00000000" w:rsidRPr="00000000" w14:paraId="00000166">
            <w:pPr>
              <w:spacing w:line="360" w:lineRule="auto"/>
              <w:ind w:left="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Athletic Activities</w:t>
            </w:r>
          </w:p>
        </w:tc>
      </w:tr>
      <w:tr>
        <w:trPr>
          <w:cantSplit w:val="0"/>
          <w:tblHeader w:val="0"/>
        </w:trPr>
        <w:tc>
          <w:tcPr/>
          <w:p w:rsidR="00000000" w:rsidDel="00000000" w:rsidP="00000000" w:rsidRDefault="00000000" w:rsidRPr="00000000" w14:paraId="0000016D">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Running for Speed</w:t>
            </w:r>
          </w:p>
        </w:tc>
        <w:tc>
          <w:tcPr/>
          <w:p w:rsidR="00000000" w:rsidDel="00000000" w:rsidP="00000000" w:rsidRDefault="00000000" w:rsidRPr="00000000" w14:paraId="0000016E">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6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3">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74">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Running for Distance</w:t>
            </w:r>
          </w:p>
        </w:tc>
        <w:tc>
          <w:tcPr/>
          <w:p w:rsidR="00000000" w:rsidDel="00000000" w:rsidP="00000000" w:rsidRDefault="00000000" w:rsidRPr="00000000" w14:paraId="00000175">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7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A">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7B">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Running over Obstacles </w:t>
            </w:r>
          </w:p>
        </w:tc>
        <w:tc>
          <w:tcPr/>
          <w:p w:rsidR="00000000" w:rsidDel="00000000" w:rsidP="00000000" w:rsidRDefault="00000000" w:rsidRPr="00000000" w14:paraId="0000017C">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7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7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1">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82">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Throwing Events</w:t>
            </w:r>
          </w:p>
        </w:tc>
        <w:tc>
          <w:tcPr/>
          <w:p w:rsidR="00000000" w:rsidDel="00000000" w:rsidP="00000000" w:rsidRDefault="00000000" w:rsidRPr="00000000" w14:paraId="00000183">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8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8">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89">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Jumping Events</w:t>
            </w:r>
          </w:p>
        </w:tc>
        <w:tc>
          <w:tcPr/>
          <w:p w:rsidR="00000000" w:rsidDel="00000000" w:rsidP="00000000" w:rsidRDefault="00000000" w:rsidRPr="00000000" w14:paraId="0000018A">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8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8F">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90">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Sportshall Athletics</w:t>
            </w:r>
          </w:p>
        </w:tc>
        <w:tc>
          <w:tcPr/>
          <w:p w:rsidR="00000000" w:rsidDel="00000000" w:rsidP="00000000" w:rsidRDefault="00000000" w:rsidRPr="00000000" w14:paraId="00000191">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9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6">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97">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198">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9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9D">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efefef" w:val="clear"/>
          </w:tcPr>
          <w:p w:rsidR="00000000" w:rsidDel="00000000" w:rsidP="00000000" w:rsidRDefault="00000000" w:rsidRPr="00000000" w14:paraId="0000019E">
            <w:pPr>
              <w:spacing w:line="360" w:lineRule="auto"/>
              <w:ind w:left="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Aquatic Activities</w:t>
            </w:r>
          </w:p>
        </w:tc>
      </w:tr>
      <w:tr>
        <w:trPr>
          <w:cantSplit w:val="0"/>
          <w:tblHeader w:val="0"/>
        </w:trPr>
        <w:tc>
          <w:tcPr/>
          <w:p w:rsidR="00000000" w:rsidDel="00000000" w:rsidP="00000000" w:rsidRDefault="00000000" w:rsidRPr="00000000" w14:paraId="000001A5">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Swimming</w:t>
            </w:r>
          </w:p>
        </w:tc>
        <w:tc>
          <w:tcPr/>
          <w:p w:rsidR="00000000" w:rsidDel="00000000" w:rsidP="00000000" w:rsidRDefault="00000000" w:rsidRPr="00000000" w14:paraId="000001A6">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A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A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A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A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AB">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AC">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Water Polo</w:t>
            </w:r>
          </w:p>
        </w:tc>
        <w:tc>
          <w:tcPr/>
          <w:p w:rsidR="00000000" w:rsidDel="00000000" w:rsidP="00000000" w:rsidRDefault="00000000" w:rsidRPr="00000000" w14:paraId="000001AD">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A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A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2">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B3">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Lifesaving </w:t>
            </w:r>
          </w:p>
        </w:tc>
        <w:tc>
          <w:tcPr/>
          <w:p w:rsidR="00000000" w:rsidDel="00000000" w:rsidP="00000000" w:rsidRDefault="00000000" w:rsidRPr="00000000" w14:paraId="000001B4">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B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9">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BA">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1BB">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B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B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C0">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d9d9d9" w:val="clear"/>
          </w:tcPr>
          <w:p w:rsidR="00000000" w:rsidDel="00000000" w:rsidP="00000000" w:rsidRDefault="00000000" w:rsidRPr="00000000" w14:paraId="000001C1">
            <w:pPr>
              <w:spacing w:line="36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Alternative Activities</w:t>
            </w:r>
          </w:p>
        </w:tc>
      </w:tr>
      <w:tr>
        <w:trPr>
          <w:cantSplit w:val="0"/>
          <w:tblHeader w:val="0"/>
        </w:trPr>
        <w:tc>
          <w:tcPr/>
          <w:p w:rsidR="00000000" w:rsidDel="00000000" w:rsidP="00000000" w:rsidRDefault="00000000" w:rsidRPr="00000000" w14:paraId="000001C8">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1"/>
                <w:szCs w:val="21"/>
                <w:rtl w:val="0"/>
              </w:rPr>
              <w:t xml:space="preserve">Kinball</w:t>
            </w:r>
            <w:r w:rsidDel="00000000" w:rsidR="00000000" w:rsidRPr="00000000">
              <w:rPr>
                <w:rtl w:val="0"/>
              </w:rPr>
            </w:r>
          </w:p>
        </w:tc>
        <w:tc>
          <w:tcPr/>
          <w:p w:rsidR="00000000" w:rsidDel="00000000" w:rsidP="00000000" w:rsidRDefault="00000000" w:rsidRPr="00000000" w14:paraId="000001C9">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C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C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C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C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CE">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CF">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Spikeball</w:t>
            </w:r>
          </w:p>
        </w:tc>
        <w:tc>
          <w:tcPr/>
          <w:p w:rsidR="00000000" w:rsidDel="00000000" w:rsidP="00000000" w:rsidRDefault="00000000" w:rsidRPr="00000000" w14:paraId="000001D0">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D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5">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D6">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Tchoukball</w:t>
            </w:r>
          </w:p>
        </w:tc>
        <w:tc>
          <w:tcPr/>
          <w:p w:rsidR="00000000" w:rsidDel="00000000" w:rsidP="00000000" w:rsidRDefault="00000000" w:rsidRPr="00000000" w14:paraId="000001D7">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D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DC">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DD">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Skateboarding</w:t>
            </w:r>
          </w:p>
        </w:tc>
        <w:tc>
          <w:tcPr/>
          <w:p w:rsidR="00000000" w:rsidDel="00000000" w:rsidP="00000000" w:rsidRDefault="00000000" w:rsidRPr="00000000" w14:paraId="000001DE">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D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3">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E4">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Horse Riding</w:t>
            </w:r>
          </w:p>
        </w:tc>
        <w:tc>
          <w:tcPr/>
          <w:p w:rsidR="00000000" w:rsidDel="00000000" w:rsidP="00000000" w:rsidRDefault="00000000" w:rsidRPr="00000000" w14:paraId="000001E5">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E6">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A">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1EB">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1EC">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E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E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F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F1">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d9d9d9" w:val="clear"/>
          </w:tcPr>
          <w:p w:rsidR="00000000" w:rsidDel="00000000" w:rsidP="00000000" w:rsidRDefault="00000000" w:rsidRPr="00000000" w14:paraId="000001F2">
            <w:pPr>
              <w:spacing w:line="36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Health Related PE</w:t>
            </w:r>
          </w:p>
        </w:tc>
      </w:tr>
      <w:tr>
        <w:trPr>
          <w:cantSplit w:val="0"/>
          <w:tblHeader w:val="0"/>
        </w:trPr>
        <w:tc>
          <w:tcPr/>
          <w:p w:rsidR="00000000" w:rsidDel="00000000" w:rsidP="00000000" w:rsidRDefault="00000000" w:rsidRPr="00000000" w14:paraId="000001F9">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Circuits</w:t>
            </w:r>
          </w:p>
        </w:tc>
        <w:tc>
          <w:tcPr/>
          <w:p w:rsidR="00000000" w:rsidDel="00000000" w:rsidP="00000000" w:rsidRDefault="00000000" w:rsidRPr="00000000" w14:paraId="000001FA">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1F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F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FD">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F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1FF">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200">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Strength and Conditioning</w:t>
            </w:r>
          </w:p>
        </w:tc>
        <w:tc>
          <w:tcPr/>
          <w:p w:rsidR="00000000" w:rsidDel="00000000" w:rsidP="00000000" w:rsidRDefault="00000000" w:rsidRPr="00000000" w14:paraId="00000201">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20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4">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5">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6">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207">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Pilates</w:t>
            </w:r>
          </w:p>
        </w:tc>
        <w:tc>
          <w:tcPr/>
          <w:p w:rsidR="00000000" w:rsidDel="00000000" w:rsidP="00000000" w:rsidRDefault="00000000" w:rsidRPr="00000000" w14:paraId="00000208">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20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B">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C">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0D">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20E">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Spinning</w:t>
            </w:r>
          </w:p>
        </w:tc>
        <w:tc>
          <w:tcPr/>
          <w:p w:rsidR="00000000" w:rsidDel="00000000" w:rsidP="00000000" w:rsidRDefault="00000000" w:rsidRPr="00000000" w14:paraId="0000020F">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21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2">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3">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4">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215">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Yoga</w:t>
            </w:r>
          </w:p>
        </w:tc>
        <w:tc>
          <w:tcPr/>
          <w:p w:rsidR="00000000" w:rsidDel="00000000" w:rsidP="00000000" w:rsidRDefault="00000000" w:rsidRPr="00000000" w14:paraId="00000216">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217">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8">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9">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A">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B">
            <w:pPr>
              <w:spacing w:line="360" w:lineRule="auto"/>
              <w:ind w:right="277"/>
              <w:jc w:val="both"/>
              <w:rPr>
                <w:rFonts w:ascii="Arial" w:cs="Arial" w:eastAsia="Arial" w:hAnsi="Arial"/>
                <w:sz w:val="27"/>
                <w:szCs w:val="27"/>
              </w:rPr>
            </w:pPr>
            <w:r w:rsidDel="00000000" w:rsidR="00000000" w:rsidRPr="00000000">
              <w:rPr>
                <w:rtl w:val="0"/>
              </w:rPr>
            </w:r>
          </w:p>
        </w:tc>
      </w:tr>
      <w:tr>
        <w:trPr>
          <w:cantSplit w:val="0"/>
          <w:tblHeader w:val="0"/>
        </w:trPr>
        <w:tc>
          <w:tcPr/>
          <w:p w:rsidR="00000000" w:rsidDel="00000000" w:rsidP="00000000" w:rsidRDefault="00000000" w:rsidRPr="00000000" w14:paraId="0000021C">
            <w:pPr>
              <w:spacing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21D">
            <w:pPr>
              <w:spacing w:line="360" w:lineRule="auto"/>
              <w:ind w:right="277"/>
              <w:jc w:val="both"/>
              <w:rPr>
                <w:rFonts w:ascii="Arial" w:cs="Arial" w:eastAsia="Arial" w:hAnsi="Arial"/>
                <w:sz w:val="27"/>
                <w:szCs w:val="27"/>
              </w:rPr>
            </w:pPr>
            <w:r w:rsidDel="00000000" w:rsidR="00000000" w:rsidRPr="00000000">
              <w:rPr>
                <w:rtl w:val="0"/>
              </w:rPr>
            </w:r>
          </w:p>
        </w:tc>
        <w:tc>
          <w:tcPr/>
          <w:p w:rsidR="00000000" w:rsidDel="00000000" w:rsidP="00000000" w:rsidRDefault="00000000" w:rsidRPr="00000000" w14:paraId="0000021E">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1F">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20">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21">
            <w:pPr>
              <w:spacing w:line="360" w:lineRule="auto"/>
              <w:ind w:right="277"/>
              <w:jc w:val="both"/>
              <w:rPr>
                <w:rFonts w:ascii="Arial" w:cs="Arial" w:eastAsia="Arial" w:hAnsi="Arial"/>
                <w:sz w:val="27"/>
                <w:szCs w:val="27"/>
              </w:rPr>
            </w:pPr>
            <w:r w:rsidDel="00000000" w:rsidR="00000000" w:rsidRPr="00000000">
              <w:rPr>
                <w:rtl w:val="0"/>
              </w:rPr>
            </w:r>
          </w:p>
        </w:tc>
        <w:tc>
          <w:tcPr>
            <w:shd w:fill="ffffff" w:val="clear"/>
          </w:tcPr>
          <w:p w:rsidR="00000000" w:rsidDel="00000000" w:rsidP="00000000" w:rsidRDefault="00000000" w:rsidRPr="00000000" w14:paraId="00000222">
            <w:pPr>
              <w:spacing w:line="360" w:lineRule="auto"/>
              <w:ind w:right="277"/>
              <w:jc w:val="both"/>
              <w:rPr>
                <w:rFonts w:ascii="Arial" w:cs="Arial" w:eastAsia="Arial" w:hAnsi="Arial"/>
                <w:sz w:val="27"/>
                <w:szCs w:val="27"/>
              </w:rPr>
            </w:pPr>
            <w:r w:rsidDel="00000000" w:rsidR="00000000" w:rsidRPr="00000000">
              <w:rPr>
                <w:rtl w:val="0"/>
              </w:rPr>
            </w:r>
          </w:p>
        </w:tc>
      </w:tr>
      <w:tr>
        <w:trPr>
          <w:cantSplit w:val="0"/>
          <w:trHeight w:val="270" w:hRule="atLeast"/>
          <w:tblHeader w:val="0"/>
        </w:trPr>
        <w:tc>
          <w:tcPr>
            <w:gridSpan w:val="7"/>
            <w:shd w:fill="d9d9d9" w:val="clear"/>
          </w:tcPr>
          <w:p w:rsidR="00000000" w:rsidDel="00000000" w:rsidP="00000000" w:rsidRDefault="00000000" w:rsidRPr="00000000" w14:paraId="00000223">
            <w:pPr>
              <w:spacing w:line="36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Theoretical Components</w:t>
            </w:r>
          </w:p>
        </w:tc>
      </w:tr>
      <w:tr>
        <w:trPr>
          <w:cantSplit w:val="0"/>
          <w:trHeight w:val="60" w:hRule="atLeast"/>
          <w:tblHeader w:val="0"/>
        </w:trPr>
        <w:tc>
          <w:tcPr/>
          <w:p w:rsidR="00000000" w:rsidDel="00000000" w:rsidP="00000000" w:rsidRDefault="00000000" w:rsidRPr="00000000" w14:paraId="0000022A">
            <w:pPr>
              <w:spacing w:line="36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History of PE</w:t>
            </w:r>
            <w:r w:rsidDel="00000000" w:rsidR="00000000" w:rsidRPr="00000000">
              <w:rPr>
                <w:rtl w:val="0"/>
              </w:rPr>
            </w:r>
          </w:p>
        </w:tc>
        <w:tc>
          <w:tcPr/>
          <w:p w:rsidR="00000000" w:rsidDel="00000000" w:rsidP="00000000" w:rsidRDefault="00000000" w:rsidRPr="00000000" w14:paraId="0000022B">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2C">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2D">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2E">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2F">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0">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31">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Anatomy and Physiology</w:t>
            </w:r>
          </w:p>
        </w:tc>
        <w:tc>
          <w:tcPr/>
          <w:p w:rsidR="00000000" w:rsidDel="00000000" w:rsidP="00000000" w:rsidRDefault="00000000" w:rsidRPr="00000000" w14:paraId="00000232">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3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7">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38">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Psychology</w:t>
            </w:r>
          </w:p>
        </w:tc>
        <w:tc>
          <w:tcPr/>
          <w:p w:rsidR="00000000" w:rsidDel="00000000" w:rsidP="00000000" w:rsidRDefault="00000000" w:rsidRPr="00000000" w14:paraId="00000239">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3A">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B">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C">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D">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3E">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3F">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Biomechanics</w:t>
            </w:r>
          </w:p>
        </w:tc>
        <w:tc>
          <w:tcPr/>
          <w:p w:rsidR="00000000" w:rsidDel="00000000" w:rsidP="00000000" w:rsidRDefault="00000000" w:rsidRPr="00000000" w14:paraId="00000240">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41">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5">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46">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Skill Acquisition</w:t>
            </w:r>
          </w:p>
        </w:tc>
        <w:tc>
          <w:tcPr/>
          <w:p w:rsidR="00000000" w:rsidDel="00000000" w:rsidP="00000000" w:rsidRDefault="00000000" w:rsidRPr="00000000" w14:paraId="00000247">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48">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9">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A">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B">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4C">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4D">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Contemporary issue in PE</w:t>
            </w:r>
          </w:p>
        </w:tc>
        <w:tc>
          <w:tcPr/>
          <w:p w:rsidR="00000000" w:rsidDel="00000000" w:rsidP="00000000" w:rsidRDefault="00000000" w:rsidRPr="00000000" w14:paraId="0000024E">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4F">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0">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1">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3">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54">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tc>
        <w:tc>
          <w:tcPr/>
          <w:p w:rsidR="00000000" w:rsidDel="00000000" w:rsidP="00000000" w:rsidRDefault="00000000" w:rsidRPr="00000000" w14:paraId="00000255">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5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7">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8">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9">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5A">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gridSpan w:val="7"/>
            <w:shd w:fill="c9daf8" w:val="clear"/>
          </w:tcPr>
          <w:p w:rsidR="00000000" w:rsidDel="00000000" w:rsidP="00000000" w:rsidRDefault="00000000" w:rsidRPr="00000000" w14:paraId="0000025B">
            <w:pPr>
              <w:spacing w:line="360" w:lineRule="auto"/>
              <w:ind w:right="277"/>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PEDAGOGY </w:t>
            </w:r>
            <w:r w:rsidDel="00000000" w:rsidR="00000000" w:rsidRPr="00000000">
              <w:rPr>
                <w:rFonts w:ascii="Arial" w:cs="Arial" w:eastAsia="Arial" w:hAnsi="Arial"/>
                <w:b w:val="1"/>
                <w:sz w:val="20"/>
                <w:szCs w:val="20"/>
                <w:rtl w:val="0"/>
              </w:rPr>
              <w:t xml:space="preserve">(Pedagogical Knowledge)</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62">
            <w:pPr>
              <w:spacing w:line="36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Moston and Ashworth’s spectrum of teaching styles</w:t>
            </w:r>
            <w:r w:rsidDel="00000000" w:rsidR="00000000" w:rsidRPr="00000000">
              <w:rPr>
                <w:rtl w:val="0"/>
              </w:rPr>
            </w:r>
          </w:p>
        </w:tc>
        <w:tc>
          <w:tcPr/>
          <w:p w:rsidR="00000000" w:rsidDel="00000000" w:rsidP="00000000" w:rsidRDefault="00000000" w:rsidRPr="00000000" w14:paraId="00000263">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6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7">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8">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450.71044921875" w:hRule="atLeast"/>
          <w:tblHeader w:val="0"/>
        </w:trPr>
        <w:tc>
          <w:tcPr/>
          <w:p w:rsidR="00000000" w:rsidDel="00000000" w:rsidP="00000000" w:rsidRDefault="00000000" w:rsidRPr="00000000" w14:paraId="00000269">
            <w:pPr>
              <w:spacing w:line="36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Models Based Practice</w:t>
            </w:r>
            <w:r w:rsidDel="00000000" w:rsidR="00000000" w:rsidRPr="00000000">
              <w:rPr>
                <w:rtl w:val="0"/>
              </w:rPr>
            </w:r>
          </w:p>
        </w:tc>
        <w:tc>
          <w:tcPr/>
          <w:p w:rsidR="00000000" w:rsidDel="00000000" w:rsidP="00000000" w:rsidRDefault="00000000" w:rsidRPr="00000000" w14:paraId="0000026A">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6B">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C">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D">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E">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6F">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450.71044921875" w:hRule="atLeast"/>
          <w:tblHeader w:val="0"/>
        </w:trPr>
        <w:tc>
          <w:tcPr/>
          <w:p w:rsidR="00000000" w:rsidDel="00000000" w:rsidP="00000000" w:rsidRDefault="00000000" w:rsidRPr="00000000" w14:paraId="00000270">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Meaningful PE</w:t>
            </w:r>
          </w:p>
        </w:tc>
        <w:tc>
          <w:tcPr/>
          <w:p w:rsidR="00000000" w:rsidDel="00000000" w:rsidP="00000000" w:rsidRDefault="00000000" w:rsidRPr="00000000" w14:paraId="00000271">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7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6">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77">
            <w:pPr>
              <w:spacing w:line="36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Social Justice in PE</w:t>
            </w:r>
            <w:r w:rsidDel="00000000" w:rsidR="00000000" w:rsidRPr="00000000">
              <w:rPr>
                <w:rtl w:val="0"/>
              </w:rPr>
            </w:r>
          </w:p>
        </w:tc>
        <w:tc>
          <w:tcPr/>
          <w:p w:rsidR="00000000" w:rsidDel="00000000" w:rsidP="00000000" w:rsidRDefault="00000000" w:rsidRPr="00000000" w14:paraId="00000278">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79">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A">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B">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C">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7D">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7E">
            <w:pPr>
              <w:spacing w:line="36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Adaptive practice for specific groups </w:t>
            </w:r>
            <w:r w:rsidDel="00000000" w:rsidR="00000000" w:rsidRPr="00000000">
              <w:rPr>
                <w:rtl w:val="0"/>
              </w:rPr>
            </w:r>
          </w:p>
        </w:tc>
        <w:tc>
          <w:tcPr/>
          <w:p w:rsidR="00000000" w:rsidDel="00000000" w:rsidP="00000000" w:rsidRDefault="00000000" w:rsidRPr="00000000" w14:paraId="0000027F">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80">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1">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4">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85">
            <w:pPr>
              <w:spacing w:line="36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Effective use of competition</w:t>
            </w:r>
          </w:p>
        </w:tc>
        <w:tc>
          <w:tcPr/>
          <w:p w:rsidR="00000000" w:rsidDel="00000000" w:rsidP="00000000" w:rsidRDefault="00000000" w:rsidRPr="00000000" w14:paraId="00000286">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87">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8">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9">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A">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8B">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gridSpan w:val="7"/>
            <w:shd w:fill="c9daf8" w:val="clear"/>
          </w:tcPr>
          <w:p w:rsidR="00000000" w:rsidDel="00000000" w:rsidP="00000000" w:rsidRDefault="00000000" w:rsidRPr="00000000" w14:paraId="0000028C">
            <w:pPr>
              <w:spacing w:line="360" w:lineRule="auto"/>
              <w:ind w:right="277"/>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ASSESSMENT</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93">
            <w:pPr>
              <w:spacing w:line="360" w:lineRule="auto"/>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Core </w:t>
            </w:r>
            <w:r w:rsidDel="00000000" w:rsidR="00000000" w:rsidRPr="00000000">
              <w:rPr>
                <w:rtl w:val="0"/>
              </w:rPr>
            </w:r>
          </w:p>
        </w:tc>
        <w:tc>
          <w:tcPr/>
          <w:p w:rsidR="00000000" w:rsidDel="00000000" w:rsidP="00000000" w:rsidRDefault="00000000" w:rsidRPr="00000000" w14:paraId="00000294">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9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7">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8">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9">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9A">
            <w:pPr>
              <w:spacing w:line="360" w:lineRule="auto"/>
              <w:rPr>
                <w:rFonts w:ascii="Arial" w:cs="Arial" w:eastAsia="Arial" w:hAnsi="Arial"/>
                <w:color w:val="000000"/>
                <w:sz w:val="24"/>
                <w:szCs w:val="24"/>
              </w:rPr>
            </w:pPr>
            <w:r w:rsidDel="00000000" w:rsidR="00000000" w:rsidRPr="00000000">
              <w:rPr>
                <w:rFonts w:ascii="Arial" w:cs="Arial" w:eastAsia="Arial" w:hAnsi="Arial"/>
                <w:sz w:val="21"/>
                <w:szCs w:val="21"/>
                <w:rtl w:val="0"/>
              </w:rPr>
              <w:t xml:space="preserve">Examination</w:t>
            </w:r>
            <w:r w:rsidDel="00000000" w:rsidR="00000000" w:rsidRPr="00000000">
              <w:rPr>
                <w:rtl w:val="0"/>
              </w:rPr>
            </w:r>
          </w:p>
        </w:tc>
        <w:tc>
          <w:tcPr/>
          <w:p w:rsidR="00000000" w:rsidDel="00000000" w:rsidP="00000000" w:rsidRDefault="00000000" w:rsidRPr="00000000" w14:paraId="0000029B">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9C">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D">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E">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9F">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A0">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A1">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Other </w:t>
            </w:r>
          </w:p>
        </w:tc>
        <w:tc>
          <w:tcPr/>
          <w:p w:rsidR="00000000" w:rsidDel="00000000" w:rsidP="00000000" w:rsidRDefault="00000000" w:rsidRPr="00000000" w14:paraId="000002A2">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A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A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A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A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A7">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473.90625" w:hRule="atLeast"/>
          <w:tblHeader w:val="0"/>
        </w:trPr>
        <w:tc>
          <w:tcPr>
            <w:gridSpan w:val="7"/>
            <w:shd w:fill="c9daf8" w:val="clear"/>
          </w:tcPr>
          <w:p w:rsidR="00000000" w:rsidDel="00000000" w:rsidP="00000000" w:rsidRDefault="00000000" w:rsidRPr="00000000" w14:paraId="000002A8">
            <w:pPr>
              <w:spacing w:line="360" w:lineRule="auto"/>
              <w:ind w:right="27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AF">
            <w:p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rtl w:val="0"/>
              </w:rPr>
              <w:t xml:space="preserve">PE policy (National Curriculum)</w:t>
            </w:r>
            <w:r w:rsidDel="00000000" w:rsidR="00000000" w:rsidRPr="00000000">
              <w:rPr>
                <w:rtl w:val="0"/>
              </w:rPr>
            </w:r>
          </w:p>
        </w:tc>
        <w:tc>
          <w:tcPr/>
          <w:p w:rsidR="00000000" w:rsidDel="00000000" w:rsidP="00000000" w:rsidRDefault="00000000" w:rsidRPr="00000000" w14:paraId="000002B0">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B1">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5">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B6">
            <w:pPr>
              <w:spacing w:line="360" w:lineRule="auto"/>
              <w:rPr>
                <w:rFonts w:ascii="Arial" w:cs="Arial" w:eastAsia="Arial" w:hAnsi="Arial"/>
              </w:rPr>
            </w:pPr>
            <w:r w:rsidDel="00000000" w:rsidR="00000000" w:rsidRPr="00000000">
              <w:rPr>
                <w:rFonts w:ascii="Arial" w:cs="Arial" w:eastAsia="Arial" w:hAnsi="Arial"/>
                <w:rtl w:val="0"/>
              </w:rPr>
              <w:t xml:space="preserve">Physical literacy </w:t>
            </w:r>
          </w:p>
        </w:tc>
        <w:tc>
          <w:tcPr/>
          <w:p w:rsidR="00000000" w:rsidDel="00000000" w:rsidP="00000000" w:rsidRDefault="00000000" w:rsidRPr="00000000" w14:paraId="000002B7">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B8">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9">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A">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B">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BC">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BD">
            <w:pPr>
              <w:spacing w:line="360" w:lineRule="auto"/>
              <w:rPr>
                <w:rFonts w:ascii="Arial" w:cs="Arial" w:eastAsia="Arial" w:hAnsi="Arial"/>
              </w:rPr>
            </w:pPr>
            <w:r w:rsidDel="00000000" w:rsidR="00000000" w:rsidRPr="00000000">
              <w:rPr>
                <w:rFonts w:ascii="Arial" w:cs="Arial" w:eastAsia="Arial" w:hAnsi="Arial"/>
                <w:rtl w:val="0"/>
              </w:rPr>
              <w:t xml:space="preserve">Cross curricular links (Literacy / Numeracy)</w:t>
            </w:r>
          </w:p>
        </w:tc>
        <w:tc>
          <w:tcPr/>
          <w:p w:rsidR="00000000" w:rsidDel="00000000" w:rsidP="00000000" w:rsidRDefault="00000000" w:rsidRPr="00000000" w14:paraId="000002BE">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BF">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0">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1">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3">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C4">
            <w:pPr>
              <w:spacing w:line="360" w:lineRule="auto"/>
              <w:rPr>
                <w:rFonts w:ascii="Arial" w:cs="Arial" w:eastAsia="Arial" w:hAnsi="Arial"/>
              </w:rPr>
            </w:pPr>
            <w:r w:rsidDel="00000000" w:rsidR="00000000" w:rsidRPr="00000000">
              <w:rPr>
                <w:rFonts w:ascii="Arial" w:cs="Arial" w:eastAsia="Arial" w:hAnsi="Arial"/>
                <w:rtl w:val="0"/>
              </w:rPr>
              <w:t xml:space="preserve">Safe practice in PE</w:t>
            </w:r>
          </w:p>
        </w:tc>
        <w:tc>
          <w:tcPr/>
          <w:p w:rsidR="00000000" w:rsidDel="00000000" w:rsidP="00000000" w:rsidRDefault="00000000" w:rsidRPr="00000000" w14:paraId="000002C5">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C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7">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8">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9">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A">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CB">
            <w:pPr>
              <w:spacing w:line="360" w:lineRule="auto"/>
              <w:rPr>
                <w:rFonts w:ascii="Arial" w:cs="Arial" w:eastAsia="Arial" w:hAnsi="Arial"/>
              </w:rPr>
            </w:pPr>
            <w:r w:rsidDel="00000000" w:rsidR="00000000" w:rsidRPr="00000000">
              <w:rPr>
                <w:rFonts w:ascii="Arial" w:cs="Arial" w:eastAsia="Arial" w:hAnsi="Arial"/>
                <w:rtl w:val="0"/>
              </w:rPr>
              <w:t xml:space="preserve">Extra-curricular, enrichment and wider responsibilities</w:t>
            </w:r>
          </w:p>
        </w:tc>
        <w:tc>
          <w:tcPr/>
          <w:p w:rsidR="00000000" w:rsidDel="00000000" w:rsidP="00000000" w:rsidRDefault="00000000" w:rsidRPr="00000000" w14:paraId="000002CC">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CD">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E">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CF">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0">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1">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D2">
            <w:pPr>
              <w:spacing w:line="360" w:lineRule="auto"/>
              <w:rPr>
                <w:rFonts w:ascii="Arial" w:cs="Arial" w:eastAsia="Arial" w:hAnsi="Arial"/>
                <w:sz w:val="24"/>
                <w:szCs w:val="24"/>
              </w:rPr>
            </w:pPr>
            <w:r w:rsidDel="00000000" w:rsidR="00000000" w:rsidRPr="00000000">
              <w:rPr>
                <w:rFonts w:ascii="Arial" w:cs="Arial" w:eastAsia="Arial" w:hAnsi="Arial"/>
                <w:sz w:val="21"/>
                <w:szCs w:val="21"/>
                <w:rtl w:val="0"/>
              </w:rPr>
              <w:t xml:space="preserve">Healthy Active Lifestyles (Physical activity recommendations, diet, sleep, nutrition)</w:t>
            </w:r>
            <w:r w:rsidDel="00000000" w:rsidR="00000000" w:rsidRPr="00000000">
              <w:rPr>
                <w:rtl w:val="0"/>
              </w:rPr>
            </w:r>
          </w:p>
        </w:tc>
        <w:tc>
          <w:tcPr/>
          <w:p w:rsidR="00000000" w:rsidDel="00000000" w:rsidP="00000000" w:rsidRDefault="00000000" w:rsidRPr="00000000" w14:paraId="000002D3">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D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6">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7">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8">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D9">
            <w:pPr>
              <w:spacing w:line="360" w:lineRule="auto"/>
              <w:rPr>
                <w:rFonts w:ascii="Arial" w:cs="Arial" w:eastAsia="Arial" w:hAnsi="Arial"/>
                <w:sz w:val="24"/>
                <w:szCs w:val="24"/>
              </w:rPr>
            </w:pPr>
            <w:r w:rsidDel="00000000" w:rsidR="00000000" w:rsidRPr="00000000">
              <w:rPr>
                <w:rFonts w:ascii="Arial" w:cs="Arial" w:eastAsia="Arial" w:hAnsi="Arial"/>
                <w:sz w:val="21"/>
                <w:szCs w:val="21"/>
                <w:rtl w:val="0"/>
              </w:rPr>
              <w:t xml:space="preserve">Motor Competence (Fundamental Movement Skills)</w:t>
            </w:r>
            <w:r w:rsidDel="00000000" w:rsidR="00000000" w:rsidRPr="00000000">
              <w:rPr>
                <w:rtl w:val="0"/>
              </w:rPr>
            </w:r>
          </w:p>
        </w:tc>
        <w:tc>
          <w:tcPr/>
          <w:p w:rsidR="00000000" w:rsidDel="00000000" w:rsidP="00000000" w:rsidRDefault="00000000" w:rsidRPr="00000000" w14:paraId="000002DA">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DB">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C">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D">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E">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DF">
            <w:pPr>
              <w:spacing w:line="360" w:lineRule="auto"/>
              <w:ind w:right="277"/>
              <w:jc w:val="both"/>
              <w:rPr>
                <w:rFonts w:ascii="Arial" w:cs="Arial" w:eastAsia="Arial" w:hAnsi="Arial"/>
                <w:color w:val="000000"/>
                <w:sz w:val="27"/>
                <w:szCs w:val="27"/>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E0">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Sports Leaders</w:t>
            </w:r>
          </w:p>
        </w:tc>
        <w:tc>
          <w:tcPr/>
          <w:p w:rsidR="00000000" w:rsidDel="00000000" w:rsidP="00000000" w:rsidRDefault="00000000" w:rsidRPr="00000000" w14:paraId="000002E1">
            <w:pPr>
              <w:spacing w:line="360" w:lineRule="auto"/>
              <w:ind w:right="277"/>
              <w:jc w:val="both"/>
              <w:rPr>
                <w:rFonts w:ascii="Arial" w:cs="Arial" w:eastAsia="Arial" w:hAnsi="Arial"/>
                <w:color w:val="000000"/>
                <w:sz w:val="27"/>
                <w:szCs w:val="27"/>
              </w:rPr>
            </w:pPr>
            <w:r w:rsidDel="00000000" w:rsidR="00000000" w:rsidRPr="00000000">
              <w:rPr>
                <w:rtl w:val="0"/>
              </w:rPr>
            </w:r>
          </w:p>
        </w:tc>
        <w:tc>
          <w:tcPr/>
          <w:p w:rsidR="00000000" w:rsidDel="00000000" w:rsidP="00000000" w:rsidRDefault="00000000" w:rsidRPr="00000000" w14:paraId="000002E2">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E3">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E4">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E5">
            <w:pPr>
              <w:spacing w:line="360" w:lineRule="auto"/>
              <w:ind w:right="277"/>
              <w:jc w:val="both"/>
              <w:rPr>
                <w:rFonts w:ascii="Arial" w:cs="Arial" w:eastAsia="Arial" w:hAnsi="Arial"/>
                <w:color w:val="000000"/>
                <w:sz w:val="27"/>
                <w:szCs w:val="27"/>
              </w:rPr>
            </w:pPr>
            <w:r w:rsidDel="00000000" w:rsidR="00000000" w:rsidRPr="00000000">
              <w:rPr>
                <w:rtl w:val="0"/>
              </w:rPr>
            </w:r>
          </w:p>
        </w:tc>
        <w:tc>
          <w:tcPr>
            <w:shd w:fill="ffffff" w:val="clear"/>
          </w:tcPr>
          <w:p w:rsidR="00000000" w:rsidDel="00000000" w:rsidP="00000000" w:rsidRDefault="00000000" w:rsidRPr="00000000" w14:paraId="000002E6">
            <w:pPr>
              <w:spacing w:line="360" w:lineRule="auto"/>
              <w:ind w:right="277"/>
              <w:jc w:val="both"/>
              <w:rPr>
                <w:rFonts w:ascii="Arial" w:cs="Arial" w:eastAsia="Arial" w:hAnsi="Arial"/>
                <w:color w:val="000000"/>
                <w:sz w:val="27"/>
                <w:szCs w:val="27"/>
              </w:rPr>
            </w:pPr>
            <w:r w:rsidDel="00000000" w:rsidR="00000000" w:rsidRPr="00000000">
              <w:rPr>
                <w:rtl w:val="0"/>
              </w:rPr>
            </w:r>
          </w:p>
        </w:tc>
      </w:tr>
    </w:tbl>
    <w:p w:rsidR="00000000" w:rsidDel="00000000" w:rsidP="00000000" w:rsidRDefault="00000000" w:rsidRPr="00000000" w14:paraId="000002E7">
      <w:pPr>
        <w:pBdr>
          <w:top w:space="0" w:sz="0" w:val="nil"/>
          <w:left w:space="0" w:sz="0" w:val="nil"/>
          <w:bottom w:space="0" w:sz="0" w:val="nil"/>
          <w:right w:space="0" w:sz="0" w:val="nil"/>
          <w:between w:space="0" w:sz="0" w:val="nil"/>
        </w:pBdr>
        <w:spacing w:line="360" w:lineRule="auto"/>
        <w:ind w:left="0" w:right="16" w:firstLine="0"/>
        <w:jc w:val="both"/>
        <w:rPr>
          <w:rFonts w:ascii="Arial" w:cs="Arial" w:eastAsia="Arial" w:hAnsi="Arial"/>
          <w:color w:val="000000"/>
          <w:sz w:val="21"/>
          <w:szCs w:val="21"/>
        </w:rPr>
      </w:pPr>
      <w:r w:rsidDel="00000000" w:rsidR="00000000" w:rsidRPr="00000000">
        <w:rPr>
          <w:rtl w:val="0"/>
        </w:rPr>
      </w:r>
    </w:p>
    <w:sectPr>
      <w:footerReference r:id="rId10" w:type="default"/>
      <w:type w:val="nextPage"/>
      <w:pgSz w:h="11900" w:w="16840" w:orient="landscape"/>
      <w:pgMar w:bottom="940" w:top="1100" w:left="2000" w:right="1880" w:header="0" w:footer="746"/>
      <w:pgNumType w:start="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spacing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3213100</wp:posOffset>
              </wp:positionH>
              <wp:positionV relativeFrom="paragraph">
                <wp:posOffset>6883400</wp:posOffset>
              </wp:positionV>
              <wp:extent cx="1914525" cy="174625"/>
              <wp:effectExtent b="0" l="0" r="0" t="0"/>
              <wp:wrapNone/>
              <wp:docPr id="40" name=""/>
              <a:graphic>
                <a:graphicData uri="http://schemas.microsoft.com/office/word/2010/wordprocessingShape">
                  <wps:wsp>
                    <wps:cNvSpPr/>
                    <wps:cNvPr id="2" name="Shape 2"/>
                    <wps:spPr>
                      <a:xfrm>
                        <a:off x="4407788" y="3711738"/>
                        <a:ext cx="1876425" cy="136525"/>
                      </a:xfrm>
                      <a:prstGeom prst="rect">
                        <a:avLst/>
                      </a:prstGeom>
                      <a:noFill/>
                      <a:ln>
                        <a:noFill/>
                      </a:ln>
                    </wps:spPr>
                    <wps:txbx>
                      <w:txbxContent>
                        <w:p w:rsidR="00000000" w:rsidDel="00000000" w:rsidP="00000000" w:rsidRDefault="00000000" w:rsidRPr="00000000">
                          <w:pPr>
                            <w:spacing w:after="0" w:before="0" w:line="191.00000381469727"/>
                            <w:ind w:left="20" w:right="0" w:firstLine="80"/>
                            <w:jc w:val="left"/>
                            <w:textDirection w:val="btLr"/>
                          </w:pPr>
                          <w:r w:rsidDel="00000000" w:rsidR="00000000" w:rsidRPr="00000000">
                            <w:rPr>
                              <w:rFonts w:ascii="Arial" w:cs="Arial" w:eastAsia="Arial" w:hAnsi="Arial"/>
                              <w:b w:val="0"/>
                              <w:i w:val="0"/>
                              <w:smallCaps w:val="0"/>
                              <w:strike w:val="0"/>
                              <w:color w:val="0000ff"/>
                              <w:sz w:val="17"/>
                              <w:vertAlign w:val="baseline"/>
                            </w:rPr>
                            <w:t xml:space="preserve">Secondary PGCE Physical Education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3213100</wp:posOffset>
              </wp:positionH>
              <wp:positionV relativeFrom="paragraph">
                <wp:posOffset>6883400</wp:posOffset>
              </wp:positionV>
              <wp:extent cx="1914525" cy="174625"/>
              <wp:effectExtent b="0" l="0" r="0" t="0"/>
              <wp:wrapNone/>
              <wp:docPr id="4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14525" cy="1746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8166100</wp:posOffset>
              </wp:positionH>
              <wp:positionV relativeFrom="paragraph">
                <wp:posOffset>6883400</wp:posOffset>
              </wp:positionV>
              <wp:extent cx="165100" cy="200025"/>
              <wp:effectExtent b="0" l="0" r="0" t="0"/>
              <wp:wrapNone/>
              <wp:docPr id="41" name=""/>
              <a:graphic>
                <a:graphicData uri="http://schemas.microsoft.com/office/word/2010/wordprocessingShape">
                  <wps:wsp>
                    <wps:cNvSpPr/>
                    <wps:cNvPr id="3" name="Shape 3"/>
                    <wps:spPr>
                      <a:xfrm>
                        <a:off x="5282500" y="3699038"/>
                        <a:ext cx="127000" cy="161925"/>
                      </a:xfrm>
                      <a:prstGeom prst="rect">
                        <a:avLst/>
                      </a:prstGeom>
                      <a:noFill/>
                      <a:ln>
                        <a:noFill/>
                      </a:ln>
                    </wps:spPr>
                    <wps:txbx>
                      <w:txbxContent>
                        <w:p w:rsidR="00000000" w:rsidDel="00000000" w:rsidP="00000000" w:rsidRDefault="00000000" w:rsidRPr="00000000">
                          <w:pPr>
                            <w:spacing w:after="0" w:before="0" w:line="230.00000953674316"/>
                            <w:ind w:left="40" w:right="0" w:firstLine="160"/>
                            <w:jc w:val="left"/>
                            <w:textDirection w:val="btLr"/>
                          </w:pPr>
                          <w:r w:rsidDel="00000000" w:rsidR="00000000" w:rsidRPr="00000000">
                            <w:rPr>
                              <w:rFonts w:ascii="Arial" w:cs="Arial" w:eastAsia="Arial" w:hAnsi="Arial"/>
                              <w:b w:val="0"/>
                              <w:i w:val="0"/>
                              <w:smallCaps w:val="0"/>
                              <w:strike w:val="0"/>
                              <w:color w:val="000000"/>
                              <w:sz w:val="21"/>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8166100</wp:posOffset>
              </wp:positionH>
              <wp:positionV relativeFrom="paragraph">
                <wp:posOffset>6883400</wp:posOffset>
              </wp:positionV>
              <wp:extent cx="165100" cy="200025"/>
              <wp:effectExtent b="0" l="0" r="0" t="0"/>
              <wp:wrapNone/>
              <wp:docPr id="4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5100" cy="2000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spacing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1638300</wp:posOffset>
              </wp:positionH>
              <wp:positionV relativeFrom="paragraph">
                <wp:posOffset>9563100</wp:posOffset>
              </wp:positionV>
              <wp:extent cx="1914525" cy="174625"/>
              <wp:effectExtent b="0" l="0" r="0" t="0"/>
              <wp:wrapNone/>
              <wp:docPr id="42" name=""/>
              <a:graphic>
                <a:graphicData uri="http://schemas.microsoft.com/office/word/2010/wordprocessingShape">
                  <wps:wsp>
                    <wps:cNvSpPr/>
                    <wps:cNvPr id="4" name="Shape 4"/>
                    <wps:spPr>
                      <a:xfrm>
                        <a:off x="4407788" y="3711738"/>
                        <a:ext cx="1876425" cy="136525"/>
                      </a:xfrm>
                      <a:prstGeom prst="rect">
                        <a:avLst/>
                      </a:prstGeom>
                      <a:noFill/>
                      <a:ln>
                        <a:noFill/>
                      </a:ln>
                    </wps:spPr>
                    <wps:txbx>
                      <w:txbxContent>
                        <w:p w:rsidR="00000000" w:rsidDel="00000000" w:rsidP="00000000" w:rsidRDefault="00000000" w:rsidRPr="00000000">
                          <w:pPr>
                            <w:spacing w:after="0" w:before="0" w:line="191.00000381469727"/>
                            <w:ind w:left="20" w:right="0" w:firstLine="80"/>
                            <w:jc w:val="left"/>
                            <w:textDirection w:val="btLr"/>
                          </w:pPr>
                          <w:r w:rsidDel="00000000" w:rsidR="00000000" w:rsidRPr="00000000">
                            <w:rPr>
                              <w:rFonts w:ascii="Arial" w:cs="Arial" w:eastAsia="Arial" w:hAnsi="Arial"/>
                              <w:b w:val="0"/>
                              <w:i w:val="0"/>
                              <w:smallCaps w:val="0"/>
                              <w:strike w:val="0"/>
                              <w:color w:val="0000ff"/>
                              <w:sz w:val="17"/>
                              <w:vertAlign w:val="baseline"/>
                            </w:rPr>
                            <w:t xml:space="preserve">Secondary PGCE Physical Education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1638300</wp:posOffset>
              </wp:positionH>
              <wp:positionV relativeFrom="paragraph">
                <wp:posOffset>9563100</wp:posOffset>
              </wp:positionV>
              <wp:extent cx="1914525" cy="174625"/>
              <wp:effectExtent b="0" l="0" r="0" t="0"/>
              <wp:wrapNone/>
              <wp:docPr id="4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914525" cy="1746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5257800</wp:posOffset>
              </wp:positionH>
              <wp:positionV relativeFrom="paragraph">
                <wp:posOffset>9563100</wp:posOffset>
              </wp:positionV>
              <wp:extent cx="164465" cy="200025"/>
              <wp:effectExtent b="0" l="0" r="0" t="0"/>
              <wp:wrapNone/>
              <wp:docPr id="43" name=""/>
              <a:graphic>
                <a:graphicData uri="http://schemas.microsoft.com/office/word/2010/wordprocessingShape">
                  <wps:wsp>
                    <wps:cNvSpPr/>
                    <wps:cNvPr id="5" name="Shape 5"/>
                    <wps:spPr>
                      <a:xfrm>
                        <a:off x="5282818" y="3699038"/>
                        <a:ext cx="126365" cy="161925"/>
                      </a:xfrm>
                      <a:prstGeom prst="rect">
                        <a:avLst/>
                      </a:prstGeom>
                      <a:noFill/>
                      <a:ln>
                        <a:noFill/>
                      </a:ln>
                    </wps:spPr>
                    <wps:txbx>
                      <w:txbxContent>
                        <w:p w:rsidR="00000000" w:rsidDel="00000000" w:rsidP="00000000" w:rsidRDefault="00000000" w:rsidRPr="00000000">
                          <w:pPr>
                            <w:spacing w:after="0" w:before="0" w:line="230.00000953674316"/>
                            <w:ind w:left="40" w:right="0" w:firstLine="160"/>
                            <w:jc w:val="left"/>
                            <w:textDirection w:val="btLr"/>
                          </w:pPr>
                          <w:r w:rsidDel="00000000" w:rsidR="00000000" w:rsidRPr="00000000">
                            <w:rPr>
                              <w:rFonts w:ascii="Arial" w:cs="Arial" w:eastAsia="Arial" w:hAnsi="Arial"/>
                              <w:b w:val="0"/>
                              <w:i w:val="0"/>
                              <w:smallCaps w:val="0"/>
                              <w:strike w:val="0"/>
                              <w:color w:val="000000"/>
                              <w:sz w:val="21"/>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5257800</wp:posOffset>
              </wp:positionH>
              <wp:positionV relativeFrom="paragraph">
                <wp:posOffset>9563100</wp:posOffset>
              </wp:positionV>
              <wp:extent cx="164465" cy="200025"/>
              <wp:effectExtent b="0" l="0" r="0" t="0"/>
              <wp:wrapNone/>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64465" cy="2000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832" w:hanging="360"/>
      </w:pPr>
      <w:rPr>
        <w:rFonts w:ascii="Noto Sans Symbols" w:cs="Noto Sans Symbols" w:eastAsia="Noto Sans Symbols" w:hAnsi="Noto Sans Symbols"/>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112"/>
    </w:pPr>
    <w:rPr>
      <w:rFonts w:ascii="Arial" w:cs="Arial" w:eastAsia="Arial" w:hAnsi="Arial"/>
      <w:b w:val="1"/>
      <w:sz w:val="31"/>
      <w:szCs w:val="31"/>
    </w:rPr>
  </w:style>
  <w:style w:type="paragraph" w:styleId="Heading2">
    <w:name w:val="heading 2"/>
    <w:basedOn w:val="Normal"/>
    <w:next w:val="Normal"/>
    <w:pPr>
      <w:ind w:left="112"/>
    </w:pPr>
    <w:rPr>
      <w:rFonts w:ascii="Arial" w:cs="Arial" w:eastAsia="Arial" w:hAnsi="Arial"/>
      <w:b w:val="1"/>
      <w:sz w:val="27"/>
      <w:szCs w:val="27"/>
    </w:rPr>
  </w:style>
  <w:style w:type="paragraph" w:styleId="Heading3">
    <w:name w:val="heading 3"/>
    <w:basedOn w:val="Normal"/>
    <w:next w:val="Normal"/>
    <w:pPr>
      <w:ind w:left="112"/>
    </w:pPr>
    <w:rPr>
      <w:rFonts w:ascii="Arial" w:cs="Arial" w:eastAsia="Arial" w:hAnsi="Arial"/>
      <w:b w:val="1"/>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112"/>
    </w:pPr>
    <w:rPr>
      <w:rFonts w:ascii="Arial" w:cs="Arial" w:eastAsia="Arial" w:hAnsi="Arial"/>
      <w:b w:val="1"/>
      <w:sz w:val="31"/>
      <w:szCs w:val="31"/>
    </w:rPr>
  </w:style>
  <w:style w:type="paragraph" w:styleId="Heading2">
    <w:name w:val="heading 2"/>
    <w:basedOn w:val="Normal"/>
    <w:next w:val="Normal"/>
    <w:pPr>
      <w:ind w:left="112"/>
    </w:pPr>
    <w:rPr>
      <w:rFonts w:ascii="Arial" w:cs="Arial" w:eastAsia="Arial" w:hAnsi="Arial"/>
      <w:b w:val="1"/>
      <w:sz w:val="27"/>
      <w:szCs w:val="27"/>
    </w:rPr>
  </w:style>
  <w:style w:type="paragraph" w:styleId="Heading3">
    <w:name w:val="heading 3"/>
    <w:basedOn w:val="Normal"/>
    <w:next w:val="Normal"/>
    <w:pPr>
      <w:ind w:left="112"/>
    </w:pPr>
    <w:rPr>
      <w:rFonts w:ascii="Arial" w:cs="Arial" w:eastAsia="Arial" w:hAnsi="Arial"/>
      <w:b w:val="1"/>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before="44"/>
      <w:ind w:left="112"/>
      <w:outlineLvl w:val="0"/>
    </w:pPr>
    <w:rPr>
      <w:rFonts w:ascii="Arial" w:eastAsia="Arial" w:hAnsi="Arial"/>
      <w:b w:val="1"/>
      <w:bCs w:val="1"/>
      <w:sz w:val="31"/>
      <w:szCs w:val="31"/>
    </w:rPr>
  </w:style>
  <w:style w:type="paragraph" w:styleId="Heading2">
    <w:name w:val="heading 2"/>
    <w:basedOn w:val="Normal"/>
    <w:uiPriority w:val="9"/>
    <w:unhideWhenUsed w:val="1"/>
    <w:qFormat w:val="1"/>
    <w:pPr>
      <w:ind w:left="112"/>
      <w:outlineLvl w:val="1"/>
    </w:pPr>
    <w:rPr>
      <w:rFonts w:ascii="Arial" w:eastAsia="Arial" w:hAnsi="Arial"/>
      <w:b w:val="1"/>
      <w:bCs w:val="1"/>
      <w:sz w:val="27"/>
      <w:szCs w:val="27"/>
    </w:rPr>
  </w:style>
  <w:style w:type="paragraph" w:styleId="Heading3">
    <w:name w:val="heading 3"/>
    <w:basedOn w:val="Normal"/>
    <w:link w:val="Heading3Char"/>
    <w:uiPriority w:val="9"/>
    <w:unhideWhenUsed w:val="1"/>
    <w:qFormat w:val="1"/>
    <w:pPr>
      <w:ind w:left="112"/>
      <w:outlineLvl w:val="2"/>
    </w:pPr>
    <w:rPr>
      <w:rFonts w:ascii="Arial" w:eastAsia="Arial" w:hAnsi="Arial"/>
      <w:b w:val="1"/>
      <w:bCs w:val="1"/>
      <w:sz w:val="21"/>
      <w:szCs w:val="2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OC1">
    <w:name w:val="toc 1"/>
    <w:basedOn w:val="Normal"/>
    <w:uiPriority w:val="39"/>
    <w:qFormat w:val="1"/>
    <w:pPr>
      <w:spacing w:before="120"/>
    </w:pPr>
    <w:rPr>
      <w:rFonts w:asciiTheme="minorHAnsi" w:cstheme="minorHAnsi" w:hAnsiTheme="minorHAnsi"/>
      <w:b w:val="1"/>
      <w:bCs w:val="1"/>
      <w:i w:val="1"/>
      <w:iCs w:val="1"/>
      <w:sz w:val="24"/>
      <w:szCs w:val="24"/>
    </w:rPr>
  </w:style>
  <w:style w:type="paragraph" w:styleId="TOC2">
    <w:name w:val="toc 2"/>
    <w:basedOn w:val="Normal"/>
    <w:uiPriority w:val="39"/>
    <w:qFormat w:val="1"/>
    <w:pPr>
      <w:spacing w:before="120"/>
      <w:ind w:left="220"/>
    </w:pPr>
    <w:rPr>
      <w:rFonts w:asciiTheme="minorHAnsi" w:cstheme="minorHAnsi" w:hAnsiTheme="minorHAnsi"/>
      <w:b w:val="1"/>
      <w:bCs w:val="1"/>
    </w:rPr>
  </w:style>
  <w:style w:type="paragraph" w:styleId="BodyText">
    <w:name w:val="Body Text"/>
    <w:basedOn w:val="Normal"/>
    <w:link w:val="BodyTextChar"/>
    <w:uiPriority w:val="1"/>
    <w:qFormat w:val="1"/>
    <w:pPr>
      <w:ind w:left="40" w:hanging="351"/>
    </w:pPr>
    <w:rPr>
      <w:rFonts w:ascii="Arial" w:eastAsia="Arial" w:hAnsi="Arial"/>
      <w:sz w:val="21"/>
      <w:szCs w:val="2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6226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226E5"/>
    <w:rPr>
      <w:rFonts w:ascii="Tahoma" w:cs="Tahoma" w:hAnsi="Tahoma"/>
      <w:sz w:val="16"/>
      <w:szCs w:val="16"/>
    </w:rPr>
  </w:style>
  <w:style w:type="table" w:styleId="TableGrid">
    <w:name w:val="Table Grid"/>
    <w:basedOn w:val="TableNormal"/>
    <w:uiPriority w:val="59"/>
    <w:rsid w:val="00DD2D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1"/>
    <w:rsid w:val="00764BB6"/>
    <w:rPr>
      <w:rFonts w:ascii="Arial" w:eastAsia="Arial" w:hAnsi="Arial"/>
      <w:b w:val="1"/>
      <w:bCs w:val="1"/>
      <w:sz w:val="21"/>
      <w:szCs w:val="21"/>
    </w:rPr>
  </w:style>
  <w:style w:type="character" w:styleId="BodyTextChar" w:customStyle="1">
    <w:name w:val="Body Text Char"/>
    <w:basedOn w:val="DefaultParagraphFont"/>
    <w:link w:val="BodyText"/>
    <w:uiPriority w:val="1"/>
    <w:rsid w:val="00764BB6"/>
    <w:rPr>
      <w:rFonts w:ascii="Arial" w:eastAsia="Arial" w:hAnsi="Arial"/>
      <w:sz w:val="21"/>
      <w:szCs w:val="21"/>
    </w:rPr>
  </w:style>
  <w:style w:type="paragraph" w:styleId="TOCHeading">
    <w:name w:val="TOC Heading"/>
    <w:basedOn w:val="Heading1"/>
    <w:next w:val="Normal"/>
    <w:uiPriority w:val="39"/>
    <w:unhideWhenUsed w:val="1"/>
    <w:qFormat w:val="1"/>
    <w:rsid w:val="00EB4449"/>
    <w:pPr>
      <w:keepNext w:val="1"/>
      <w:keepLines w:val="1"/>
      <w:widowControl w:val="1"/>
      <w:spacing w:before="240" w:line="259" w:lineRule="auto"/>
      <w:ind w:left="0"/>
      <w:outlineLvl w:val="9"/>
    </w:pPr>
    <w:rPr>
      <w:rFonts w:asciiTheme="majorHAnsi" w:cstheme="majorBidi" w:eastAsiaTheme="majorEastAsia" w:hAnsiTheme="majorHAnsi"/>
      <w:b w:val="0"/>
      <w:bCs w:val="0"/>
      <w:color w:val="365f91" w:themeColor="accent1" w:themeShade="0000BF"/>
      <w:sz w:val="32"/>
      <w:szCs w:val="32"/>
    </w:rPr>
  </w:style>
  <w:style w:type="paragraph" w:styleId="TOC3">
    <w:name w:val="toc 3"/>
    <w:basedOn w:val="Normal"/>
    <w:next w:val="Normal"/>
    <w:autoRedefine w:val="1"/>
    <w:uiPriority w:val="39"/>
    <w:unhideWhenUsed w:val="1"/>
    <w:rsid w:val="00EB4449"/>
    <w:pPr>
      <w:ind w:left="440"/>
    </w:pPr>
    <w:rPr>
      <w:rFonts w:asciiTheme="minorHAnsi" w:cstheme="minorHAnsi" w:hAnsiTheme="minorHAnsi"/>
      <w:sz w:val="20"/>
      <w:szCs w:val="20"/>
    </w:rPr>
  </w:style>
  <w:style w:type="character" w:styleId="Hyperlink">
    <w:name w:val="Hyperlink"/>
    <w:basedOn w:val="DefaultParagraphFont"/>
    <w:uiPriority w:val="99"/>
    <w:unhideWhenUsed w:val="1"/>
    <w:rsid w:val="00EB4449"/>
    <w:rPr>
      <w:color w:val="0000ff" w:themeColor="hyperlink"/>
      <w:u w:val="single"/>
    </w:rPr>
  </w:style>
  <w:style w:type="paragraph" w:styleId="NormalWeb">
    <w:name w:val="Normal (Web)"/>
    <w:basedOn w:val="Normal"/>
    <w:uiPriority w:val="99"/>
    <w:unhideWhenUsed w:val="1"/>
    <w:rsid w:val="00C63677"/>
    <w:pPr>
      <w:widowControl w:val="1"/>
      <w:spacing w:after="100" w:afterAutospacing="1" w:before="100" w:beforeAutospacing="1"/>
    </w:pPr>
    <w:rPr>
      <w:rFonts w:ascii="Times New Roman" w:cs="Times New Roman" w:hAnsi="Times New Roman" w:eastAsiaTheme="minorEastAsia"/>
      <w:sz w:val="24"/>
      <w:szCs w:val="24"/>
      <w:lang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934C9"/>
    <w:rPr>
      <w:b w:val="1"/>
      <w:bCs w:val="1"/>
    </w:rPr>
  </w:style>
  <w:style w:type="character" w:styleId="CommentSubjectChar" w:customStyle="1">
    <w:name w:val="Comment Subject Char"/>
    <w:basedOn w:val="CommentTextChar"/>
    <w:link w:val="CommentSubject"/>
    <w:uiPriority w:val="99"/>
    <w:semiHidden w:val="1"/>
    <w:rsid w:val="00D934C9"/>
    <w:rPr>
      <w:b w:val="1"/>
      <w:bCs w:val="1"/>
      <w:sz w:val="20"/>
      <w:szCs w:val="20"/>
    </w:rPr>
  </w:style>
  <w:style w:type="paragraph" w:styleId="TOC4">
    <w:name w:val="toc 4"/>
    <w:basedOn w:val="Normal"/>
    <w:next w:val="Normal"/>
    <w:autoRedefine w:val="1"/>
    <w:uiPriority w:val="39"/>
    <w:semiHidden w:val="1"/>
    <w:unhideWhenUsed w:val="1"/>
    <w:rsid w:val="007730A5"/>
    <w:pPr>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7730A5"/>
    <w:pPr>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7730A5"/>
    <w:pPr>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7730A5"/>
    <w:pPr>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7730A5"/>
    <w:pPr>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7730A5"/>
    <w:pPr>
      <w:ind w:left="1760"/>
    </w:pPr>
    <w:rPr>
      <w:rFonts w:asciiTheme="minorHAnsi" w:cstheme="minorHAnsi" w:hAnsiTheme="minorHAns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UmUR59NcpHYoiN+sDwakQprQ==">AMUW2mUlt+babKLSF3mdnZ0Psr8lAWJB7B7n3hia6qjTfKBW5jI2U6QVFdeuhMshRfEKARGP5G5D/BNfnK75LK4/E0nheA3ORPrMckdn6xDtkn1OFj47NQeT+Gp+TXWnd+SGZGLaICwPpNHL0elRuMv/4vchE2vB3kghJguo95YLxNunCe85dS6Vw/VrUXvhxPuxiAzRL0F0/rLIsDYFJDn4jZLyKdYuH/3FNXfHzbkAqUF2q6tCSr1FNcCkuFtJZOZAHL/YTcsY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2021-08-16T15:21:00Z</dcterms:created>
  <dc:creator>dimm1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2013-01-14T00:00:00Z</vt:filetime>
  </property>
</Properties>
</file>